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7C" w:rsidRPr="00F432A1" w:rsidRDefault="004C7C7C" w:rsidP="00AC103B">
      <w:pPr>
        <w:spacing w:after="0" w:line="240" w:lineRule="auto"/>
        <w:jc w:val="center"/>
        <w:rPr>
          <w:rFonts w:ascii="Times New Roman" w:hAnsi="Times New Roman" w:cs="Times New Roman"/>
          <w:sz w:val="24"/>
          <w:szCs w:val="24"/>
        </w:rPr>
      </w:pPr>
      <w:r w:rsidRPr="00F432A1">
        <w:rPr>
          <w:rFonts w:ascii="Times New Roman" w:hAnsi="Times New Roman" w:cs="Times New Roman"/>
          <w:sz w:val="24"/>
          <w:szCs w:val="24"/>
        </w:rPr>
        <w:t xml:space="preserve">Михаил </w:t>
      </w:r>
      <w:proofErr w:type="spellStart"/>
      <w:r w:rsidRPr="00F432A1">
        <w:rPr>
          <w:rFonts w:ascii="Times New Roman" w:hAnsi="Times New Roman" w:cs="Times New Roman"/>
          <w:sz w:val="24"/>
          <w:szCs w:val="24"/>
        </w:rPr>
        <w:t>Мильчик</w:t>
      </w:r>
      <w:proofErr w:type="spellEnd"/>
      <w:r w:rsidRPr="00F432A1">
        <w:rPr>
          <w:rFonts w:ascii="Times New Roman" w:hAnsi="Times New Roman" w:cs="Times New Roman"/>
          <w:sz w:val="24"/>
          <w:szCs w:val="24"/>
        </w:rPr>
        <w:t>, Дмитрий Петров</w:t>
      </w:r>
    </w:p>
    <w:p w:rsidR="004C7C7C" w:rsidRPr="00F432A1" w:rsidRDefault="004C7C7C" w:rsidP="00AC103B">
      <w:pPr>
        <w:spacing w:after="0" w:line="240" w:lineRule="auto"/>
        <w:jc w:val="center"/>
        <w:rPr>
          <w:rFonts w:ascii="Times New Roman" w:hAnsi="Times New Roman" w:cs="Times New Roman"/>
          <w:sz w:val="24"/>
          <w:szCs w:val="24"/>
        </w:rPr>
      </w:pPr>
      <w:r w:rsidRPr="00F432A1">
        <w:rPr>
          <w:rFonts w:ascii="Times New Roman" w:hAnsi="Times New Roman" w:cs="Times New Roman"/>
          <w:sz w:val="24"/>
          <w:szCs w:val="24"/>
        </w:rPr>
        <w:t>КОГДА В ИВАНГОРОДЕ ПОСТРОЕНА НИКОЛЬСКАЯ ЦЕРКОВЬ?</w:t>
      </w:r>
    </w:p>
    <w:p w:rsidR="004C7C7C" w:rsidRPr="00F432A1" w:rsidRDefault="004C7C7C" w:rsidP="00F432A1">
      <w:pPr>
        <w:spacing w:after="0" w:line="240" w:lineRule="auto"/>
        <w:jc w:val="both"/>
        <w:rPr>
          <w:rFonts w:ascii="Times New Roman" w:hAnsi="Times New Roman" w:cs="Times New Roman"/>
          <w:sz w:val="24"/>
          <w:szCs w:val="24"/>
        </w:rPr>
      </w:pPr>
    </w:p>
    <w:p w:rsidR="000D0CD2"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 xml:space="preserve">Никольская церковь — меньшая из двух церквей, расположенных в крепости. </w:t>
      </w:r>
      <w:proofErr w:type="gramStart"/>
      <w:r w:rsidRPr="00F432A1">
        <w:rPr>
          <w:rFonts w:ascii="Times New Roman" w:hAnsi="Times New Roman" w:cs="Times New Roman"/>
          <w:sz w:val="24"/>
          <w:szCs w:val="24"/>
        </w:rPr>
        <w:t xml:space="preserve">Ее основание с легкой руки В. В. </w:t>
      </w:r>
      <w:proofErr w:type="spellStart"/>
      <w:r w:rsidRPr="00F432A1">
        <w:rPr>
          <w:rFonts w:ascii="Times New Roman" w:hAnsi="Times New Roman" w:cs="Times New Roman"/>
          <w:sz w:val="24"/>
          <w:szCs w:val="24"/>
        </w:rPr>
        <w:t>Косточкина</w:t>
      </w:r>
      <w:proofErr w:type="spellEnd"/>
      <w:r w:rsidRPr="00F432A1">
        <w:rPr>
          <w:rFonts w:ascii="Times New Roman" w:hAnsi="Times New Roman" w:cs="Times New Roman"/>
          <w:sz w:val="24"/>
          <w:szCs w:val="24"/>
        </w:rPr>
        <w:t xml:space="preserve"> все связывали со строител</w:t>
      </w:r>
      <w:r w:rsidR="00F76D15">
        <w:rPr>
          <w:rFonts w:ascii="Times New Roman" w:hAnsi="Times New Roman" w:cs="Times New Roman"/>
          <w:sz w:val="24"/>
          <w:szCs w:val="24"/>
        </w:rPr>
        <w:t xml:space="preserve">ьством Большого </w:t>
      </w:r>
      <w:proofErr w:type="spellStart"/>
      <w:r w:rsidR="00F76D15">
        <w:rPr>
          <w:rFonts w:ascii="Times New Roman" w:hAnsi="Times New Roman" w:cs="Times New Roman"/>
          <w:sz w:val="24"/>
          <w:szCs w:val="24"/>
        </w:rPr>
        <w:t>Бояршего</w:t>
      </w:r>
      <w:proofErr w:type="spellEnd"/>
      <w:r w:rsidR="00F76D15">
        <w:rPr>
          <w:rFonts w:ascii="Times New Roman" w:hAnsi="Times New Roman" w:cs="Times New Roman"/>
          <w:sz w:val="24"/>
          <w:szCs w:val="24"/>
        </w:rPr>
        <w:t xml:space="preserve"> города </w:t>
      </w:r>
      <w:r w:rsidRPr="00F432A1">
        <w:rPr>
          <w:rFonts w:ascii="Times New Roman" w:hAnsi="Times New Roman" w:cs="Times New Roman"/>
          <w:sz w:val="24"/>
          <w:szCs w:val="24"/>
        </w:rPr>
        <w:t>(прим. авт.</w:t>
      </w:r>
      <w:r w:rsidR="000D0CD2" w:rsidRPr="00F432A1">
        <w:rPr>
          <w:rFonts w:ascii="Times New Roman" w:hAnsi="Times New Roman" w:cs="Times New Roman"/>
          <w:sz w:val="24"/>
          <w:szCs w:val="24"/>
        </w:rPr>
        <w:t xml:space="preserve"> </w:t>
      </w:r>
      <w:proofErr w:type="spellStart"/>
      <w:r w:rsidR="000D0CD2" w:rsidRPr="00F432A1">
        <w:rPr>
          <w:rFonts w:ascii="Times New Roman" w:hAnsi="Times New Roman" w:cs="Times New Roman"/>
          <w:sz w:val="24"/>
          <w:szCs w:val="24"/>
        </w:rPr>
        <w:t>Косточкин</w:t>
      </w:r>
      <w:proofErr w:type="spellEnd"/>
      <w:r w:rsidR="000D0CD2" w:rsidRPr="00F432A1">
        <w:rPr>
          <w:rFonts w:ascii="Times New Roman" w:hAnsi="Times New Roman" w:cs="Times New Roman"/>
          <w:sz w:val="24"/>
          <w:szCs w:val="24"/>
        </w:rPr>
        <w:t xml:space="preserve"> В. В. </w:t>
      </w:r>
      <w:proofErr w:type="gramEnd"/>
    </w:p>
    <w:p w:rsidR="000D0CD2" w:rsidRPr="00F432A1" w:rsidRDefault="000D0CD2"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 xml:space="preserve">1) Крепость Ивангород // МИА. М., 1952. № 31. с. 257; </w:t>
      </w:r>
    </w:p>
    <w:p w:rsidR="000D0CD2" w:rsidRPr="00F432A1" w:rsidRDefault="000D0CD2"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 xml:space="preserve">2) Топография Ивангорода // СА. 1961. № 3. С. 263; </w:t>
      </w:r>
      <w:proofErr w:type="spellStart"/>
      <w:r w:rsidRPr="00F432A1">
        <w:rPr>
          <w:rFonts w:ascii="Times New Roman" w:hAnsi="Times New Roman" w:cs="Times New Roman"/>
          <w:sz w:val="24"/>
          <w:szCs w:val="24"/>
        </w:rPr>
        <w:t>Гоголицын</w:t>
      </w:r>
      <w:proofErr w:type="spellEnd"/>
      <w:r w:rsidRPr="00F432A1">
        <w:rPr>
          <w:rFonts w:ascii="Times New Roman" w:hAnsi="Times New Roman" w:cs="Times New Roman"/>
          <w:sz w:val="24"/>
          <w:szCs w:val="24"/>
        </w:rPr>
        <w:t xml:space="preserve"> Ю. А., </w:t>
      </w:r>
      <w:proofErr w:type="spellStart"/>
      <w:r w:rsidRPr="00F432A1">
        <w:rPr>
          <w:rFonts w:ascii="Times New Roman" w:hAnsi="Times New Roman" w:cs="Times New Roman"/>
          <w:sz w:val="24"/>
          <w:szCs w:val="24"/>
        </w:rPr>
        <w:t>Гоголицына</w:t>
      </w:r>
      <w:proofErr w:type="spellEnd"/>
      <w:r w:rsidRPr="00F432A1">
        <w:rPr>
          <w:rFonts w:ascii="Times New Roman" w:hAnsi="Times New Roman" w:cs="Times New Roman"/>
          <w:sz w:val="24"/>
          <w:szCs w:val="24"/>
        </w:rPr>
        <w:t xml:space="preserve"> Г. М. Памятники архитектуры Ленинградской области. JI., 1987. С. 125; </w:t>
      </w:r>
      <w:proofErr w:type="spellStart"/>
      <w:r w:rsidRPr="00F432A1">
        <w:rPr>
          <w:rFonts w:ascii="Times New Roman" w:hAnsi="Times New Roman" w:cs="Times New Roman"/>
          <w:sz w:val="24"/>
          <w:szCs w:val="24"/>
        </w:rPr>
        <w:t>Коченовскии</w:t>
      </w:r>
      <w:proofErr w:type="spellEnd"/>
      <w:r w:rsidRPr="00F432A1">
        <w:rPr>
          <w:rFonts w:ascii="Times New Roman" w:hAnsi="Times New Roman" w:cs="Times New Roman"/>
          <w:sz w:val="24"/>
          <w:szCs w:val="24"/>
        </w:rPr>
        <w:t xml:space="preserve"> О. Нарва. Градостроительное развитие и архитектура. Таллин, 1991. </w:t>
      </w:r>
      <w:proofErr w:type="gramStart"/>
      <w:r w:rsidRPr="00F432A1">
        <w:rPr>
          <w:rFonts w:ascii="Times New Roman" w:hAnsi="Times New Roman" w:cs="Times New Roman"/>
          <w:sz w:val="24"/>
          <w:szCs w:val="24"/>
        </w:rPr>
        <w:t>С. 31.</w:t>
      </w:r>
      <w:r w:rsidRPr="00F432A1">
        <w:rPr>
          <w:rFonts w:ascii="Times New Roman" w:hAnsi="Times New Roman" w:cs="Times New Roman"/>
          <w:sz w:val="24"/>
          <w:szCs w:val="24"/>
        </w:rPr>
        <w:t>)</w:t>
      </w:r>
      <w:r w:rsidR="00F76D15">
        <w:rPr>
          <w:rFonts w:ascii="Times New Roman" w:hAnsi="Times New Roman" w:cs="Times New Roman"/>
          <w:sz w:val="24"/>
          <w:szCs w:val="24"/>
        </w:rPr>
        <w:t>,</w:t>
      </w:r>
      <w:proofErr w:type="gramEnd"/>
    </w:p>
    <w:p w:rsidR="00220A1B" w:rsidRPr="00F432A1" w:rsidRDefault="00220A1B" w:rsidP="00F432A1">
      <w:pPr>
        <w:pStyle w:val="a3"/>
        <w:shd w:val="clear" w:color="auto" w:fill="auto"/>
        <w:spacing w:before="0" w:after="0" w:line="240" w:lineRule="auto"/>
        <w:ind w:firstLine="0"/>
        <w:jc w:val="both"/>
        <w:rPr>
          <w:rFonts w:ascii="Times New Roman" w:hAnsi="Times New Roman" w:cs="Times New Roman"/>
          <w:sz w:val="24"/>
          <w:szCs w:val="24"/>
        </w:rPr>
      </w:pPr>
      <w:proofErr w:type="gramStart"/>
      <w:r w:rsidRPr="00F432A1">
        <w:rPr>
          <w:rFonts w:ascii="Times New Roman" w:hAnsi="Times New Roman" w:cs="Times New Roman"/>
          <w:sz w:val="24"/>
          <w:szCs w:val="24"/>
        </w:rPr>
        <w:t xml:space="preserve">ибо в переписной книге 1498 г. говорится о том, что «внутри города церковь Никола </w:t>
      </w:r>
      <w:proofErr w:type="spellStart"/>
      <w:r w:rsidRPr="00F432A1">
        <w:rPr>
          <w:rFonts w:ascii="Times New Roman" w:hAnsi="Times New Roman" w:cs="Times New Roman"/>
          <w:sz w:val="24"/>
          <w:szCs w:val="24"/>
        </w:rPr>
        <w:t>Святый</w:t>
      </w:r>
      <w:proofErr w:type="spellEnd"/>
      <w:r w:rsidRPr="00F432A1">
        <w:rPr>
          <w:rFonts w:ascii="Times New Roman" w:hAnsi="Times New Roman" w:cs="Times New Roman"/>
          <w:sz w:val="24"/>
          <w:szCs w:val="24"/>
        </w:rPr>
        <w:t>»</w:t>
      </w:r>
      <w:r w:rsidRPr="00F432A1">
        <w:rPr>
          <w:rFonts w:ascii="Times New Roman" w:hAnsi="Times New Roman" w:cs="Times New Roman"/>
          <w:sz w:val="24"/>
          <w:szCs w:val="24"/>
        </w:rPr>
        <w:t xml:space="preserve"> </w:t>
      </w:r>
      <w:r w:rsidRPr="00F432A1">
        <w:rPr>
          <w:rFonts w:ascii="Times New Roman" w:hAnsi="Times New Roman" w:cs="Times New Roman"/>
          <w:sz w:val="24"/>
          <w:szCs w:val="24"/>
        </w:rPr>
        <w:t xml:space="preserve">(прим. авт. </w:t>
      </w:r>
      <w:r w:rsidRPr="00F432A1">
        <w:rPr>
          <w:rFonts w:ascii="Times New Roman" w:hAnsi="Times New Roman" w:cs="Times New Roman"/>
          <w:sz w:val="24"/>
          <w:szCs w:val="24"/>
        </w:rPr>
        <w:t>Новгородские писцовые книги.</w:t>
      </w:r>
      <w:proofErr w:type="gramEnd"/>
      <w:r w:rsidRPr="00F432A1">
        <w:rPr>
          <w:rFonts w:ascii="Times New Roman" w:hAnsi="Times New Roman" w:cs="Times New Roman"/>
          <w:sz w:val="24"/>
          <w:szCs w:val="24"/>
        </w:rPr>
        <w:t xml:space="preserve"> СПб</w:t>
      </w:r>
      <w:proofErr w:type="gramStart"/>
      <w:r w:rsidRPr="00F432A1">
        <w:rPr>
          <w:rFonts w:ascii="Times New Roman" w:hAnsi="Times New Roman" w:cs="Times New Roman"/>
          <w:sz w:val="24"/>
          <w:szCs w:val="24"/>
        </w:rPr>
        <w:t xml:space="preserve">., </w:t>
      </w:r>
      <w:proofErr w:type="gramEnd"/>
      <w:r w:rsidRPr="00F432A1">
        <w:rPr>
          <w:rFonts w:ascii="Times New Roman" w:hAnsi="Times New Roman" w:cs="Times New Roman"/>
          <w:sz w:val="24"/>
          <w:szCs w:val="24"/>
        </w:rPr>
        <w:t xml:space="preserve">1886. Т. 4. </w:t>
      </w:r>
      <w:proofErr w:type="spellStart"/>
      <w:proofErr w:type="gramStart"/>
      <w:r w:rsidRPr="00F432A1">
        <w:rPr>
          <w:rFonts w:ascii="Times New Roman" w:hAnsi="Times New Roman" w:cs="Times New Roman"/>
          <w:sz w:val="24"/>
          <w:szCs w:val="24"/>
        </w:rPr>
        <w:t>Стб</w:t>
      </w:r>
      <w:proofErr w:type="spellEnd"/>
      <w:r w:rsidRPr="00F432A1">
        <w:rPr>
          <w:rFonts w:ascii="Times New Roman" w:hAnsi="Times New Roman" w:cs="Times New Roman"/>
          <w:sz w:val="24"/>
          <w:szCs w:val="24"/>
        </w:rPr>
        <w:t>. 227.)</w:t>
      </w:r>
      <w:r w:rsidR="00F76D15" w:rsidRPr="00F432A1">
        <w:rPr>
          <w:rFonts w:ascii="Times New Roman" w:hAnsi="Times New Roman" w:cs="Times New Roman"/>
          <w:sz w:val="24"/>
          <w:szCs w:val="24"/>
        </w:rPr>
        <w:t>,</w:t>
      </w:r>
      <w:r w:rsidRPr="00F432A1">
        <w:rPr>
          <w:rFonts w:ascii="Times New Roman" w:hAnsi="Times New Roman" w:cs="Times New Roman"/>
          <w:sz w:val="24"/>
          <w:szCs w:val="24"/>
        </w:rPr>
        <w:t xml:space="preserve"> хотя неизвестно, была ли она деревянной или каменной и в какой части крепости находилась.</w:t>
      </w:r>
      <w:proofErr w:type="gramEnd"/>
      <w:r w:rsidRPr="00F432A1">
        <w:rPr>
          <w:rFonts w:ascii="Times New Roman" w:hAnsi="Times New Roman" w:cs="Times New Roman"/>
          <w:sz w:val="24"/>
          <w:szCs w:val="24"/>
        </w:rPr>
        <w:t xml:space="preserve"> Ныне, когда с большой степенью вероят</w:t>
      </w:r>
      <w:r w:rsidRPr="00F432A1">
        <w:rPr>
          <w:rFonts w:ascii="Times New Roman" w:hAnsi="Times New Roman" w:cs="Times New Roman"/>
          <w:sz w:val="24"/>
          <w:szCs w:val="24"/>
        </w:rPr>
        <w:softHyphen/>
        <w:t xml:space="preserve">ности время строительства Успенской церкви определяется 1507—1509 гг., то есть временем реконструкции крепости (прим. авт. </w:t>
      </w:r>
      <w:r w:rsidRPr="00F432A1">
        <w:rPr>
          <w:rFonts w:ascii="Times New Roman" w:hAnsi="Times New Roman" w:cs="Times New Roman"/>
          <w:sz w:val="24"/>
          <w:szCs w:val="24"/>
        </w:rPr>
        <w:t xml:space="preserve">См. статью М. </w:t>
      </w:r>
      <w:proofErr w:type="spellStart"/>
      <w:r w:rsidRPr="00F432A1">
        <w:rPr>
          <w:rFonts w:ascii="Times New Roman" w:hAnsi="Times New Roman" w:cs="Times New Roman"/>
          <w:sz w:val="24"/>
          <w:szCs w:val="24"/>
        </w:rPr>
        <w:t>Мильчика</w:t>
      </w:r>
      <w:proofErr w:type="spellEnd"/>
      <w:r w:rsidRPr="00F432A1">
        <w:rPr>
          <w:rFonts w:ascii="Times New Roman" w:hAnsi="Times New Roman" w:cs="Times New Roman"/>
          <w:sz w:val="24"/>
          <w:szCs w:val="24"/>
        </w:rPr>
        <w:t xml:space="preserve"> и Д. Петрова «Успенская церковь Ивангорода и ее венецианские прототипы» в наст, сборнике)</w:t>
      </w:r>
      <w:r w:rsidR="00832671">
        <w:rPr>
          <w:rFonts w:ascii="Times New Roman" w:hAnsi="Times New Roman" w:cs="Times New Roman"/>
          <w:sz w:val="24"/>
          <w:szCs w:val="24"/>
        </w:rPr>
        <w:t>,</w:t>
      </w:r>
      <w:r w:rsidRPr="00F432A1">
        <w:rPr>
          <w:rFonts w:ascii="Times New Roman" w:hAnsi="Times New Roman" w:cs="Times New Roman"/>
          <w:sz w:val="24"/>
          <w:szCs w:val="24"/>
        </w:rPr>
        <w:t xml:space="preserve"> во</w:t>
      </w:r>
      <w:r w:rsidRPr="00F432A1">
        <w:rPr>
          <w:rFonts w:ascii="Times New Roman" w:hAnsi="Times New Roman" w:cs="Times New Roman"/>
          <w:sz w:val="24"/>
          <w:szCs w:val="24"/>
        </w:rPr>
        <w:softHyphen/>
        <w:t>прос о датировке Никольской церкви встал с новой остротой. Могла ли она, типологически чрезвычайно близкая к Успен</w:t>
      </w:r>
      <w:r w:rsidRPr="00F432A1">
        <w:rPr>
          <w:rFonts w:ascii="Times New Roman" w:hAnsi="Times New Roman" w:cs="Times New Roman"/>
          <w:sz w:val="24"/>
          <w:szCs w:val="24"/>
        </w:rPr>
        <w:softHyphen/>
        <w:t>ской, быть построена раньше? Однако прежде, чем попытаться ответить на этот вопрос, остановимся на особенностях памят</w:t>
      </w:r>
      <w:r w:rsidRPr="00F432A1">
        <w:rPr>
          <w:rFonts w:ascii="Times New Roman" w:hAnsi="Times New Roman" w:cs="Times New Roman"/>
          <w:sz w:val="24"/>
          <w:szCs w:val="24"/>
        </w:rPr>
        <w:softHyphen/>
        <w:t>ника.</w:t>
      </w:r>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Краткое архитектурное описание</w:t>
      </w:r>
    </w:p>
    <w:p w:rsidR="004C7C7C" w:rsidRPr="00F432A1" w:rsidRDefault="004C7C7C" w:rsidP="00F432A1">
      <w:pPr>
        <w:spacing w:after="0" w:line="240" w:lineRule="auto"/>
        <w:jc w:val="both"/>
        <w:rPr>
          <w:rFonts w:ascii="Times New Roman" w:hAnsi="Times New Roman" w:cs="Times New Roman"/>
          <w:sz w:val="24"/>
          <w:szCs w:val="24"/>
        </w:rPr>
      </w:pPr>
      <w:proofErr w:type="gramStart"/>
      <w:r w:rsidRPr="00F432A1">
        <w:rPr>
          <w:rFonts w:ascii="Times New Roman" w:hAnsi="Times New Roman" w:cs="Times New Roman"/>
          <w:sz w:val="24"/>
          <w:szCs w:val="24"/>
        </w:rPr>
        <w:t xml:space="preserve">Церковь, выложенная, как и крепость, из плит известняка, представляет собой однокупольный </w:t>
      </w:r>
      <w:proofErr w:type="spellStart"/>
      <w:r w:rsidRPr="00F432A1">
        <w:rPr>
          <w:rFonts w:ascii="Times New Roman" w:hAnsi="Times New Roman" w:cs="Times New Roman"/>
          <w:sz w:val="24"/>
          <w:szCs w:val="24"/>
        </w:rPr>
        <w:t>бесстолпный</w:t>
      </w:r>
      <w:proofErr w:type="spellEnd"/>
      <w:r w:rsidRPr="00F432A1">
        <w:rPr>
          <w:rFonts w:ascii="Times New Roman" w:hAnsi="Times New Roman" w:cs="Times New Roman"/>
          <w:sz w:val="24"/>
          <w:szCs w:val="24"/>
        </w:rPr>
        <w:t xml:space="preserve"> </w:t>
      </w:r>
      <w:proofErr w:type="spellStart"/>
      <w:r w:rsidRPr="00F432A1">
        <w:rPr>
          <w:rFonts w:ascii="Times New Roman" w:hAnsi="Times New Roman" w:cs="Times New Roman"/>
          <w:sz w:val="24"/>
          <w:szCs w:val="24"/>
        </w:rPr>
        <w:t>двухапсидный</w:t>
      </w:r>
      <w:proofErr w:type="spellEnd"/>
      <w:r w:rsidRPr="00F432A1">
        <w:rPr>
          <w:rFonts w:ascii="Times New Roman" w:hAnsi="Times New Roman" w:cs="Times New Roman"/>
          <w:sz w:val="24"/>
          <w:szCs w:val="24"/>
        </w:rPr>
        <w:t xml:space="preserve"> храм размером 8,57 х 8,31 м с выносом апсид на 4,85 м.</w:t>
      </w:r>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220A1B" w:rsidRPr="00F432A1">
        <w:rPr>
          <w:rFonts w:ascii="Times New Roman" w:hAnsi="Times New Roman" w:cs="Times New Roman"/>
          <w:sz w:val="24"/>
          <w:szCs w:val="24"/>
        </w:rPr>
        <w:t xml:space="preserve"> Исследование и реставрация Никольской церкви проведены в 1987—1989 гг. под руководством И. А. Хаустовой и Н. С. </w:t>
      </w:r>
      <w:proofErr w:type="spellStart"/>
      <w:r w:rsidR="00220A1B" w:rsidRPr="00F432A1">
        <w:rPr>
          <w:rFonts w:ascii="Times New Roman" w:hAnsi="Times New Roman" w:cs="Times New Roman"/>
          <w:sz w:val="24"/>
          <w:szCs w:val="24"/>
        </w:rPr>
        <w:t>Рахманиной</w:t>
      </w:r>
      <w:proofErr w:type="spellEnd"/>
      <w:r w:rsidR="00220A1B" w:rsidRPr="00F432A1">
        <w:rPr>
          <w:rFonts w:ascii="Times New Roman" w:hAnsi="Times New Roman" w:cs="Times New Roman"/>
          <w:sz w:val="24"/>
          <w:szCs w:val="24"/>
        </w:rPr>
        <w:t>.</w:t>
      </w:r>
      <w:proofErr w:type="gramEnd"/>
      <w:r w:rsidR="00220A1B" w:rsidRPr="00F432A1">
        <w:rPr>
          <w:rFonts w:ascii="Times New Roman" w:hAnsi="Times New Roman" w:cs="Times New Roman"/>
          <w:sz w:val="24"/>
          <w:szCs w:val="24"/>
        </w:rPr>
        <w:t xml:space="preserve"> </w:t>
      </w:r>
      <w:proofErr w:type="gramStart"/>
      <w:r w:rsidR="00220A1B" w:rsidRPr="00F432A1">
        <w:rPr>
          <w:rFonts w:ascii="Times New Roman" w:hAnsi="Times New Roman" w:cs="Times New Roman"/>
          <w:sz w:val="24"/>
          <w:szCs w:val="24"/>
        </w:rPr>
        <w:t xml:space="preserve">См. статью И. Хаустовой, Н. </w:t>
      </w:r>
      <w:proofErr w:type="spellStart"/>
      <w:r w:rsidR="00220A1B" w:rsidRPr="00F432A1">
        <w:rPr>
          <w:rFonts w:ascii="Times New Roman" w:hAnsi="Times New Roman" w:cs="Times New Roman"/>
          <w:sz w:val="24"/>
          <w:szCs w:val="24"/>
        </w:rPr>
        <w:t>Шаловой</w:t>
      </w:r>
      <w:proofErr w:type="spellEnd"/>
      <w:r w:rsidR="00220A1B" w:rsidRPr="00F432A1">
        <w:rPr>
          <w:rFonts w:ascii="Times New Roman" w:hAnsi="Times New Roman" w:cs="Times New Roman"/>
          <w:sz w:val="24"/>
          <w:szCs w:val="24"/>
        </w:rPr>
        <w:t xml:space="preserve"> и М. Киселева «Восстановление </w:t>
      </w:r>
      <w:proofErr w:type="spellStart"/>
      <w:r w:rsidR="00220A1B" w:rsidRPr="00F432A1">
        <w:rPr>
          <w:rFonts w:ascii="Times New Roman" w:hAnsi="Times New Roman" w:cs="Times New Roman"/>
          <w:sz w:val="24"/>
          <w:szCs w:val="24"/>
        </w:rPr>
        <w:t>Ивангородской</w:t>
      </w:r>
      <w:proofErr w:type="spellEnd"/>
      <w:r w:rsidR="00220A1B" w:rsidRPr="00F432A1">
        <w:rPr>
          <w:rFonts w:ascii="Times New Roman" w:hAnsi="Times New Roman" w:cs="Times New Roman"/>
          <w:sz w:val="24"/>
          <w:szCs w:val="24"/>
        </w:rPr>
        <w:t xml:space="preserve"> крепости в послевоенный период и современные проблемы ее сохранения» в наст, сборнике.</w:t>
      </w:r>
      <w:r w:rsidR="002B0C4C" w:rsidRPr="00F432A1">
        <w:rPr>
          <w:rFonts w:ascii="Times New Roman" w:hAnsi="Times New Roman" w:cs="Times New Roman"/>
          <w:sz w:val="24"/>
          <w:szCs w:val="24"/>
        </w:rPr>
        <w:t>)</w:t>
      </w:r>
      <w:proofErr w:type="gramEnd"/>
      <w:r w:rsidRPr="00F432A1">
        <w:rPr>
          <w:rFonts w:ascii="Times New Roman" w:hAnsi="Times New Roman" w:cs="Times New Roman"/>
          <w:sz w:val="24"/>
          <w:szCs w:val="24"/>
        </w:rPr>
        <w:t xml:space="preserve"> Барабан диаметром 5,9 м покоится на стенах четверика, переход к которому осуществляется за счет тромпов. Внутреннее пространство церкви (6,4 х 6,2 м) освещается четырьмя окнами четверика, расположенными в арочных нишах, и восемью окнами барабана, устроенными в глубоких прямоугольных нишах. Церковь имеет три входных проема.</w:t>
      </w:r>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Тромпы церкви представляют собой очень плоские «</w:t>
      </w:r>
      <w:proofErr w:type="spellStart"/>
      <w:r w:rsidRPr="00F432A1">
        <w:rPr>
          <w:rFonts w:ascii="Times New Roman" w:hAnsi="Times New Roman" w:cs="Times New Roman"/>
          <w:sz w:val="24"/>
          <w:szCs w:val="24"/>
        </w:rPr>
        <w:t>парусовидные</w:t>
      </w:r>
      <w:proofErr w:type="spellEnd"/>
      <w:r w:rsidRPr="00F432A1">
        <w:rPr>
          <w:rFonts w:ascii="Times New Roman" w:hAnsi="Times New Roman" w:cs="Times New Roman"/>
          <w:sz w:val="24"/>
          <w:szCs w:val="24"/>
        </w:rPr>
        <w:t xml:space="preserve">» поверхности, шелыги которых почти горизонтальны. Над тромпами, несколько выше уровня перехода от четверика к барабану, проходит простой </w:t>
      </w:r>
      <w:proofErr w:type="spellStart"/>
      <w:r w:rsidRPr="00F432A1">
        <w:rPr>
          <w:rFonts w:ascii="Times New Roman" w:hAnsi="Times New Roman" w:cs="Times New Roman"/>
          <w:sz w:val="24"/>
          <w:szCs w:val="24"/>
        </w:rPr>
        <w:t>двухуступчатый</w:t>
      </w:r>
      <w:proofErr w:type="spellEnd"/>
      <w:r w:rsidRPr="00F432A1">
        <w:rPr>
          <w:rFonts w:ascii="Times New Roman" w:hAnsi="Times New Roman" w:cs="Times New Roman"/>
          <w:sz w:val="24"/>
          <w:szCs w:val="24"/>
        </w:rPr>
        <w:t xml:space="preserve"> карниз. В скуфье купола устроен валик. </w:t>
      </w:r>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 xml:space="preserve">Две апсиды церкви объединены между собой широким арочным проемом и выходят в наос также двумя арками. Пространство апсид перекрыто </w:t>
      </w:r>
      <w:proofErr w:type="spellStart"/>
      <w:r w:rsidRPr="00F432A1">
        <w:rPr>
          <w:rFonts w:ascii="Times New Roman" w:hAnsi="Times New Roman" w:cs="Times New Roman"/>
          <w:sz w:val="24"/>
          <w:szCs w:val="24"/>
        </w:rPr>
        <w:t>коробовыми</w:t>
      </w:r>
      <w:proofErr w:type="spellEnd"/>
      <w:r w:rsidRPr="00F432A1">
        <w:rPr>
          <w:rFonts w:ascii="Times New Roman" w:hAnsi="Times New Roman" w:cs="Times New Roman"/>
          <w:sz w:val="24"/>
          <w:szCs w:val="24"/>
        </w:rPr>
        <w:t xml:space="preserve"> сводами, завершающимися </w:t>
      </w:r>
      <w:proofErr w:type="spellStart"/>
      <w:r w:rsidRPr="00F432A1">
        <w:rPr>
          <w:rFonts w:ascii="Times New Roman" w:hAnsi="Times New Roman" w:cs="Times New Roman"/>
          <w:sz w:val="24"/>
          <w:szCs w:val="24"/>
        </w:rPr>
        <w:t>конхами</w:t>
      </w:r>
      <w:proofErr w:type="spellEnd"/>
      <w:r w:rsidRPr="00F432A1">
        <w:rPr>
          <w:rFonts w:ascii="Times New Roman" w:hAnsi="Times New Roman" w:cs="Times New Roman"/>
          <w:sz w:val="24"/>
          <w:szCs w:val="24"/>
        </w:rPr>
        <w:t>. Апсиды освещаются двумя окнами (по одному в каждом алтарном выступе) и имеют ниши-шкафы в стенах. Перед алтарной частью в боковых стенах сохранились пазы для крепления иконостаса.</w:t>
      </w:r>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 xml:space="preserve">Снаружи Никольская церковь декорирована достаточно скромно. По всему периметру фасада церковь имеет плоский цоколь высотой в три ряда камня. Четверик завершается антаблементом, очень схематичным по рисунку (прямоугольная полка, гладкий фриз, </w:t>
      </w:r>
      <w:proofErr w:type="spellStart"/>
      <w:r w:rsidRPr="00F432A1">
        <w:rPr>
          <w:rFonts w:ascii="Times New Roman" w:hAnsi="Times New Roman" w:cs="Times New Roman"/>
          <w:sz w:val="24"/>
          <w:szCs w:val="24"/>
        </w:rPr>
        <w:t>двухуступчатый</w:t>
      </w:r>
      <w:proofErr w:type="spellEnd"/>
      <w:r w:rsidRPr="00F432A1">
        <w:rPr>
          <w:rFonts w:ascii="Times New Roman" w:hAnsi="Times New Roman" w:cs="Times New Roman"/>
          <w:sz w:val="24"/>
          <w:szCs w:val="24"/>
        </w:rPr>
        <w:t xml:space="preserve"> карниз). Над дверьми — полуциркульные ниши. Над апсидами, которые ниже четверика, — уступчатый карниз, аналогичный карнизу четверика.</w:t>
      </w:r>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 xml:space="preserve">Барабан украшен </w:t>
      </w:r>
      <w:proofErr w:type="spellStart"/>
      <w:r w:rsidRPr="00F432A1">
        <w:rPr>
          <w:rFonts w:ascii="Times New Roman" w:hAnsi="Times New Roman" w:cs="Times New Roman"/>
          <w:sz w:val="24"/>
          <w:szCs w:val="24"/>
        </w:rPr>
        <w:t>аркатурным</w:t>
      </w:r>
      <w:proofErr w:type="spellEnd"/>
      <w:r w:rsidRPr="00F432A1">
        <w:rPr>
          <w:rFonts w:ascii="Times New Roman" w:hAnsi="Times New Roman" w:cs="Times New Roman"/>
          <w:sz w:val="24"/>
          <w:szCs w:val="24"/>
        </w:rPr>
        <w:t xml:space="preserve"> поясом, арки которого одновременно являются архивольтами окон. Арки между восемью окнами барабана распределены неравномерно (считая от западного окна по часовой стрелке — 2—3—2—3—2—3—2—3).</w:t>
      </w:r>
    </w:p>
    <w:p w:rsidR="004C7C7C" w:rsidRPr="00F432A1" w:rsidRDefault="004C7C7C" w:rsidP="00F432A1">
      <w:pPr>
        <w:spacing w:after="0" w:line="240" w:lineRule="auto"/>
        <w:jc w:val="both"/>
        <w:rPr>
          <w:rFonts w:ascii="Times New Roman" w:hAnsi="Times New Roman" w:cs="Times New Roman"/>
          <w:sz w:val="24"/>
          <w:szCs w:val="24"/>
        </w:rPr>
      </w:pPr>
      <w:proofErr w:type="spellStart"/>
      <w:r w:rsidRPr="00F432A1">
        <w:rPr>
          <w:rFonts w:ascii="Times New Roman" w:hAnsi="Times New Roman" w:cs="Times New Roman"/>
          <w:sz w:val="24"/>
          <w:szCs w:val="24"/>
        </w:rPr>
        <w:t>Аркатурный</w:t>
      </w:r>
      <w:proofErr w:type="spellEnd"/>
      <w:r w:rsidRPr="00F432A1">
        <w:rPr>
          <w:rFonts w:ascii="Times New Roman" w:hAnsi="Times New Roman" w:cs="Times New Roman"/>
          <w:sz w:val="24"/>
          <w:szCs w:val="24"/>
        </w:rPr>
        <w:t xml:space="preserve"> пояс опирается на уступ кладки барабана. Наружный архивольт арки (полка) выступает за этот уступ, внутренний находится в наружной плоскости уступа. Таким образом, арки пояса одновременно становятся похожими на </w:t>
      </w:r>
      <w:proofErr w:type="spellStart"/>
      <w:r w:rsidRPr="00F432A1">
        <w:rPr>
          <w:rFonts w:ascii="Times New Roman" w:hAnsi="Times New Roman" w:cs="Times New Roman"/>
          <w:sz w:val="24"/>
          <w:szCs w:val="24"/>
        </w:rPr>
        <w:t>двухуступчатые</w:t>
      </w:r>
      <w:proofErr w:type="spellEnd"/>
      <w:r w:rsidRPr="00F432A1">
        <w:rPr>
          <w:rFonts w:ascii="Times New Roman" w:hAnsi="Times New Roman" w:cs="Times New Roman"/>
          <w:sz w:val="24"/>
          <w:szCs w:val="24"/>
        </w:rPr>
        <w:t xml:space="preserve"> ниши, «дно» которых совпадает с внутренней плоскостью уступа. Архивольты арок не соединяются </w:t>
      </w:r>
      <w:r w:rsidRPr="00F432A1">
        <w:rPr>
          <w:rFonts w:ascii="Times New Roman" w:hAnsi="Times New Roman" w:cs="Times New Roman"/>
          <w:sz w:val="24"/>
          <w:szCs w:val="24"/>
        </w:rPr>
        <w:lastRenderedPageBreak/>
        <w:t xml:space="preserve">друг с другом, над окнами они уже, чем в простенках. Над </w:t>
      </w:r>
      <w:proofErr w:type="spellStart"/>
      <w:r w:rsidRPr="00F432A1">
        <w:rPr>
          <w:rFonts w:ascii="Times New Roman" w:hAnsi="Times New Roman" w:cs="Times New Roman"/>
          <w:sz w:val="24"/>
          <w:szCs w:val="24"/>
        </w:rPr>
        <w:t>аркатурным</w:t>
      </w:r>
      <w:proofErr w:type="spellEnd"/>
      <w:r w:rsidRPr="00F432A1">
        <w:rPr>
          <w:rFonts w:ascii="Times New Roman" w:hAnsi="Times New Roman" w:cs="Times New Roman"/>
          <w:sz w:val="24"/>
          <w:szCs w:val="24"/>
        </w:rPr>
        <w:t xml:space="preserve"> поясом расположен антаблемент. Он отличается от антаблемента четверика только удвоением фриза.</w:t>
      </w:r>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Из конструктивных особенностей церкви можно, пожалуй, отметить только обнаруженные при реставрации в уровне чуть ниже обреза тромпов каналы (30 х 28 см) от деревянных связей диаметром около 30 см. Связи полностью обвязывали четверик и обходили апсиды в уровне пят сводов последних. На южном и северном фасадах для вентиляции каналов были оставлены продухи.</w:t>
      </w:r>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Проблема датировки</w:t>
      </w:r>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 xml:space="preserve">В изучении Никольской церкви наиболее сложной проблемой является ее датировка. </w:t>
      </w:r>
      <w:proofErr w:type="gramStart"/>
      <w:r w:rsidRPr="00F432A1">
        <w:rPr>
          <w:rFonts w:ascii="Times New Roman" w:hAnsi="Times New Roman" w:cs="Times New Roman"/>
          <w:sz w:val="24"/>
          <w:szCs w:val="24"/>
        </w:rPr>
        <w:t xml:space="preserve">Как уже было сказано, В. В. </w:t>
      </w:r>
      <w:proofErr w:type="spellStart"/>
      <w:r w:rsidRPr="00F432A1">
        <w:rPr>
          <w:rFonts w:ascii="Times New Roman" w:hAnsi="Times New Roman" w:cs="Times New Roman"/>
          <w:sz w:val="24"/>
          <w:szCs w:val="24"/>
        </w:rPr>
        <w:t>Косточкин</w:t>
      </w:r>
      <w:proofErr w:type="spellEnd"/>
      <w:r w:rsidRPr="00F432A1">
        <w:rPr>
          <w:rFonts w:ascii="Times New Roman" w:hAnsi="Times New Roman" w:cs="Times New Roman"/>
          <w:sz w:val="24"/>
          <w:szCs w:val="24"/>
        </w:rPr>
        <w:t xml:space="preserve">, а вслед за ним Е. А. </w:t>
      </w:r>
      <w:proofErr w:type="spellStart"/>
      <w:r w:rsidRPr="00F432A1">
        <w:rPr>
          <w:rFonts w:ascii="Times New Roman" w:hAnsi="Times New Roman" w:cs="Times New Roman"/>
          <w:sz w:val="24"/>
          <w:szCs w:val="24"/>
        </w:rPr>
        <w:t>Кальюнди</w:t>
      </w:r>
      <w:proofErr w:type="spellEnd"/>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220A1B" w:rsidRPr="00F432A1">
        <w:rPr>
          <w:rFonts w:ascii="Times New Roman" w:hAnsi="Times New Roman" w:cs="Times New Roman"/>
          <w:sz w:val="24"/>
          <w:szCs w:val="24"/>
        </w:rPr>
        <w:t xml:space="preserve"> См.: </w:t>
      </w:r>
      <w:proofErr w:type="spellStart"/>
      <w:r w:rsidR="00220A1B" w:rsidRPr="00F432A1">
        <w:rPr>
          <w:rFonts w:ascii="Times New Roman" w:hAnsi="Times New Roman" w:cs="Times New Roman"/>
          <w:sz w:val="24"/>
          <w:szCs w:val="24"/>
        </w:rPr>
        <w:t>Кальюнди</w:t>
      </w:r>
      <w:proofErr w:type="spellEnd"/>
      <w:r w:rsidR="00220A1B" w:rsidRPr="00F432A1">
        <w:rPr>
          <w:rFonts w:ascii="Times New Roman" w:hAnsi="Times New Roman" w:cs="Times New Roman"/>
          <w:sz w:val="24"/>
          <w:szCs w:val="24"/>
        </w:rPr>
        <w:t xml:space="preserve"> Е. А. Крепость Ивангород.</w:t>
      </w:r>
      <w:proofErr w:type="gramEnd"/>
      <w:r w:rsidR="00220A1B" w:rsidRPr="00F432A1">
        <w:rPr>
          <w:rFonts w:ascii="Times New Roman" w:hAnsi="Times New Roman" w:cs="Times New Roman"/>
          <w:sz w:val="24"/>
          <w:szCs w:val="24"/>
        </w:rPr>
        <w:t xml:space="preserve"> Историческая справка. </w:t>
      </w:r>
      <w:proofErr w:type="gramStart"/>
      <w:r w:rsidR="00220A1B" w:rsidRPr="00F432A1">
        <w:rPr>
          <w:rFonts w:ascii="Times New Roman" w:hAnsi="Times New Roman" w:cs="Times New Roman"/>
          <w:sz w:val="24"/>
          <w:szCs w:val="24"/>
        </w:rPr>
        <w:t>Таллин, 1967 (Архив ГИОП Ленинградской области, № 26/5.</w:t>
      </w:r>
      <w:proofErr w:type="gramEnd"/>
      <w:r w:rsidR="00220A1B" w:rsidRPr="00F432A1">
        <w:rPr>
          <w:rFonts w:ascii="Times New Roman" w:hAnsi="Times New Roman" w:cs="Times New Roman"/>
          <w:sz w:val="24"/>
          <w:szCs w:val="24"/>
        </w:rPr>
        <w:t xml:space="preserve"> </w:t>
      </w:r>
      <w:proofErr w:type="gramStart"/>
      <w:r w:rsidR="00220A1B" w:rsidRPr="00F432A1">
        <w:rPr>
          <w:rFonts w:ascii="Times New Roman" w:hAnsi="Times New Roman" w:cs="Times New Roman"/>
          <w:sz w:val="24"/>
          <w:szCs w:val="24"/>
        </w:rPr>
        <w:t>С. 31)</w:t>
      </w:r>
      <w:r w:rsidR="002B0C4C" w:rsidRPr="00F432A1">
        <w:rPr>
          <w:rFonts w:ascii="Times New Roman" w:hAnsi="Times New Roman" w:cs="Times New Roman"/>
          <w:sz w:val="24"/>
          <w:szCs w:val="24"/>
        </w:rPr>
        <w:t>)</w:t>
      </w:r>
      <w:r w:rsidRPr="00F432A1">
        <w:rPr>
          <w:rFonts w:ascii="Times New Roman" w:hAnsi="Times New Roman" w:cs="Times New Roman"/>
          <w:sz w:val="24"/>
          <w:szCs w:val="24"/>
        </w:rPr>
        <w:t xml:space="preserve"> связывали ее возведение со строительством Большого </w:t>
      </w:r>
      <w:proofErr w:type="spellStart"/>
      <w:r w:rsidRPr="00F432A1">
        <w:rPr>
          <w:rFonts w:ascii="Times New Roman" w:hAnsi="Times New Roman" w:cs="Times New Roman"/>
          <w:sz w:val="24"/>
          <w:szCs w:val="24"/>
        </w:rPr>
        <w:t>Бояршего</w:t>
      </w:r>
      <w:proofErr w:type="spellEnd"/>
      <w:r w:rsidRPr="00F432A1">
        <w:rPr>
          <w:rFonts w:ascii="Times New Roman" w:hAnsi="Times New Roman" w:cs="Times New Roman"/>
          <w:sz w:val="24"/>
          <w:szCs w:val="24"/>
        </w:rPr>
        <w:t xml:space="preserve"> города и упоминанием церкви того же посвящения в переписных книгах </w:t>
      </w:r>
      <w:proofErr w:type="spellStart"/>
      <w:r w:rsidRPr="00F432A1">
        <w:rPr>
          <w:rFonts w:ascii="Times New Roman" w:hAnsi="Times New Roman" w:cs="Times New Roman"/>
          <w:sz w:val="24"/>
          <w:szCs w:val="24"/>
        </w:rPr>
        <w:t>Шелонской</w:t>
      </w:r>
      <w:proofErr w:type="spellEnd"/>
      <w:r w:rsidRPr="00F432A1">
        <w:rPr>
          <w:rFonts w:ascii="Times New Roman" w:hAnsi="Times New Roman" w:cs="Times New Roman"/>
          <w:sz w:val="24"/>
          <w:szCs w:val="24"/>
        </w:rPr>
        <w:t xml:space="preserve"> пятины 1498 г. Из этого следует, что письменные источники не позволяют сделать обоснованных выводов о времени построения существующего храма.</w:t>
      </w:r>
      <w:proofErr w:type="gramEnd"/>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 xml:space="preserve">В XIX в. бытовала и другая точка зрения: Г. </w:t>
      </w:r>
      <w:proofErr w:type="spellStart"/>
      <w:r w:rsidRPr="00F432A1">
        <w:rPr>
          <w:rFonts w:ascii="Times New Roman" w:hAnsi="Times New Roman" w:cs="Times New Roman"/>
          <w:sz w:val="24"/>
          <w:szCs w:val="24"/>
        </w:rPr>
        <w:t>Ханзен</w:t>
      </w:r>
      <w:proofErr w:type="spellEnd"/>
      <w:r w:rsidRPr="00F432A1">
        <w:rPr>
          <w:rFonts w:ascii="Times New Roman" w:hAnsi="Times New Roman" w:cs="Times New Roman"/>
          <w:sz w:val="24"/>
          <w:szCs w:val="24"/>
        </w:rPr>
        <w:t xml:space="preserve"> в «Истории города Нарвы» утверждал, что Никольская церковь построена в 1558 г. по повелению Ивана Грозного, допуская, впрочем, что «руины могут относиться и к более раннему времени»</w:t>
      </w:r>
      <w:proofErr w:type="gramStart"/>
      <w:r w:rsidRPr="00F432A1">
        <w:rPr>
          <w:rFonts w:ascii="Times New Roman" w:hAnsi="Times New Roman" w:cs="Times New Roman"/>
          <w:sz w:val="24"/>
          <w:szCs w:val="24"/>
        </w:rPr>
        <w:t>.</w:t>
      </w:r>
      <w:proofErr w:type="gramEnd"/>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lang w:val="en-US"/>
        </w:rPr>
        <w:t>(</w:t>
      </w:r>
      <w:proofErr w:type="gramStart"/>
      <w:r w:rsidR="002B0C4C" w:rsidRPr="00F432A1">
        <w:rPr>
          <w:rFonts w:ascii="Times New Roman" w:hAnsi="Times New Roman" w:cs="Times New Roman"/>
          <w:sz w:val="24"/>
          <w:szCs w:val="24"/>
        </w:rPr>
        <w:t>п</w:t>
      </w:r>
      <w:proofErr w:type="gramEnd"/>
      <w:r w:rsidR="002B0C4C" w:rsidRPr="00F432A1">
        <w:rPr>
          <w:rFonts w:ascii="Times New Roman" w:hAnsi="Times New Roman" w:cs="Times New Roman"/>
          <w:sz w:val="24"/>
          <w:szCs w:val="24"/>
        </w:rPr>
        <w:t>рим</w:t>
      </w:r>
      <w:r w:rsidR="002B0C4C" w:rsidRPr="00F432A1">
        <w:rPr>
          <w:rFonts w:ascii="Times New Roman" w:hAnsi="Times New Roman" w:cs="Times New Roman"/>
          <w:sz w:val="24"/>
          <w:szCs w:val="24"/>
          <w:lang w:val="en-US"/>
        </w:rPr>
        <w:t xml:space="preserve">. </w:t>
      </w:r>
      <w:proofErr w:type="spellStart"/>
      <w:r w:rsidR="002B0C4C" w:rsidRPr="00F432A1">
        <w:rPr>
          <w:rFonts w:ascii="Times New Roman" w:hAnsi="Times New Roman" w:cs="Times New Roman"/>
          <w:sz w:val="24"/>
          <w:szCs w:val="24"/>
        </w:rPr>
        <w:t>авт</w:t>
      </w:r>
      <w:proofErr w:type="spellEnd"/>
      <w:r w:rsidR="002B0C4C" w:rsidRPr="00F432A1">
        <w:rPr>
          <w:rFonts w:ascii="Times New Roman" w:hAnsi="Times New Roman" w:cs="Times New Roman"/>
          <w:sz w:val="24"/>
          <w:szCs w:val="24"/>
          <w:lang w:val="en-US"/>
        </w:rPr>
        <w:t>.</w:t>
      </w:r>
      <w:r w:rsidR="00220A1B" w:rsidRPr="00F432A1">
        <w:rPr>
          <w:rFonts w:ascii="Times New Roman" w:hAnsi="Times New Roman" w:cs="Times New Roman"/>
          <w:sz w:val="24"/>
          <w:szCs w:val="24"/>
          <w:lang w:val="en-US"/>
        </w:rPr>
        <w:t xml:space="preserve"> Hansen </w:t>
      </w:r>
      <w:r w:rsidR="00220A1B" w:rsidRPr="00F432A1">
        <w:rPr>
          <w:rFonts w:ascii="Times New Roman" w:hAnsi="Times New Roman" w:cs="Times New Roman"/>
          <w:sz w:val="24"/>
          <w:szCs w:val="24"/>
        </w:rPr>
        <w:t>Н</w:t>
      </w:r>
      <w:r w:rsidR="00220A1B" w:rsidRPr="00F432A1">
        <w:rPr>
          <w:rFonts w:ascii="Times New Roman" w:hAnsi="Times New Roman" w:cs="Times New Roman"/>
          <w:sz w:val="24"/>
          <w:szCs w:val="24"/>
          <w:lang w:val="en-US"/>
        </w:rPr>
        <w:t xml:space="preserve">. Geschichte der </w:t>
      </w:r>
      <w:proofErr w:type="spellStart"/>
      <w:r w:rsidR="00220A1B" w:rsidRPr="00F432A1">
        <w:rPr>
          <w:rFonts w:ascii="Times New Roman" w:hAnsi="Times New Roman" w:cs="Times New Roman"/>
          <w:sz w:val="24"/>
          <w:szCs w:val="24"/>
          <w:lang w:val="en-US"/>
        </w:rPr>
        <w:t>Stadt</w:t>
      </w:r>
      <w:proofErr w:type="spellEnd"/>
      <w:r w:rsidR="00220A1B" w:rsidRPr="00F432A1">
        <w:rPr>
          <w:rFonts w:ascii="Times New Roman" w:hAnsi="Times New Roman" w:cs="Times New Roman"/>
          <w:sz w:val="24"/>
          <w:szCs w:val="24"/>
          <w:lang w:val="en-US"/>
        </w:rPr>
        <w:t xml:space="preserve"> </w:t>
      </w:r>
      <w:proofErr w:type="spellStart"/>
      <w:r w:rsidR="00220A1B" w:rsidRPr="00F432A1">
        <w:rPr>
          <w:rFonts w:ascii="Times New Roman" w:hAnsi="Times New Roman" w:cs="Times New Roman"/>
          <w:sz w:val="24"/>
          <w:szCs w:val="24"/>
          <w:lang w:val="en-US"/>
        </w:rPr>
        <w:t>Narwa</w:t>
      </w:r>
      <w:proofErr w:type="spellEnd"/>
      <w:r w:rsidR="00220A1B" w:rsidRPr="00F432A1">
        <w:rPr>
          <w:rFonts w:ascii="Times New Roman" w:hAnsi="Times New Roman" w:cs="Times New Roman"/>
          <w:sz w:val="24"/>
          <w:szCs w:val="24"/>
          <w:lang w:val="en-US"/>
        </w:rPr>
        <w:t xml:space="preserve">. </w:t>
      </w:r>
      <w:proofErr w:type="spellStart"/>
      <w:proofErr w:type="gramStart"/>
      <w:r w:rsidR="00220A1B" w:rsidRPr="00F432A1">
        <w:rPr>
          <w:rFonts w:ascii="Times New Roman" w:hAnsi="Times New Roman" w:cs="Times New Roman"/>
          <w:sz w:val="24"/>
          <w:szCs w:val="24"/>
          <w:lang w:val="en-US"/>
        </w:rPr>
        <w:t>Dorpat</w:t>
      </w:r>
      <w:proofErr w:type="spellEnd"/>
      <w:r w:rsidR="00220A1B" w:rsidRPr="00F432A1">
        <w:rPr>
          <w:rFonts w:ascii="Times New Roman" w:hAnsi="Times New Roman" w:cs="Times New Roman"/>
          <w:sz w:val="24"/>
          <w:szCs w:val="24"/>
          <w:lang w:val="en-US"/>
        </w:rPr>
        <w:t>, 1858.</w:t>
      </w:r>
      <w:proofErr w:type="gramEnd"/>
      <w:r w:rsidR="00220A1B" w:rsidRPr="00F432A1">
        <w:rPr>
          <w:rFonts w:ascii="Times New Roman" w:hAnsi="Times New Roman" w:cs="Times New Roman"/>
          <w:sz w:val="24"/>
          <w:szCs w:val="24"/>
          <w:lang w:val="en-US"/>
        </w:rPr>
        <w:t xml:space="preserve"> </w:t>
      </w:r>
      <w:proofErr w:type="gramStart"/>
      <w:r w:rsidR="00220A1B" w:rsidRPr="00F432A1">
        <w:rPr>
          <w:rFonts w:ascii="Times New Roman" w:hAnsi="Times New Roman" w:cs="Times New Roman"/>
          <w:sz w:val="24"/>
          <w:szCs w:val="24"/>
          <w:lang w:val="en-US"/>
        </w:rPr>
        <w:t>S. 37.</w:t>
      </w:r>
      <w:r w:rsidR="002B0C4C" w:rsidRPr="00F432A1">
        <w:rPr>
          <w:rFonts w:ascii="Times New Roman" w:hAnsi="Times New Roman" w:cs="Times New Roman"/>
          <w:sz w:val="24"/>
          <w:szCs w:val="24"/>
          <w:lang w:val="en-US"/>
        </w:rPr>
        <w:t>)</w:t>
      </w:r>
      <w:proofErr w:type="gramEnd"/>
      <w:r w:rsidRPr="00F432A1">
        <w:rPr>
          <w:rFonts w:ascii="Times New Roman" w:hAnsi="Times New Roman" w:cs="Times New Roman"/>
          <w:sz w:val="24"/>
          <w:szCs w:val="24"/>
          <w:lang w:val="en-US"/>
        </w:rPr>
        <w:t xml:space="preserve"> </w:t>
      </w:r>
      <w:r w:rsidRPr="00F432A1">
        <w:rPr>
          <w:rFonts w:ascii="Times New Roman" w:hAnsi="Times New Roman" w:cs="Times New Roman"/>
          <w:sz w:val="24"/>
          <w:szCs w:val="24"/>
        </w:rPr>
        <w:t>Н. Крузенштерн, исходя из того, что, по устному преданию, церковь была «обыденной», то есть построенной за одни сутки в связи с каким-то событием, также называет датой ее постройки 1558 г. — год взятия Нарвы в начале Ливонской войны, полагая, что церковь была построена в честь этой победы</w:t>
      </w:r>
      <w:proofErr w:type="gramStart"/>
      <w:r w:rsidRPr="00F432A1">
        <w:rPr>
          <w:rFonts w:ascii="Times New Roman" w:hAnsi="Times New Roman" w:cs="Times New Roman"/>
          <w:sz w:val="24"/>
          <w:szCs w:val="24"/>
        </w:rPr>
        <w:t>.</w:t>
      </w:r>
      <w:proofErr w:type="gramEnd"/>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w:t>
      </w:r>
      <w:proofErr w:type="gramStart"/>
      <w:r w:rsidR="002B0C4C" w:rsidRPr="00F432A1">
        <w:rPr>
          <w:rFonts w:ascii="Times New Roman" w:hAnsi="Times New Roman" w:cs="Times New Roman"/>
          <w:sz w:val="24"/>
          <w:szCs w:val="24"/>
        </w:rPr>
        <w:t>п</w:t>
      </w:r>
      <w:proofErr w:type="gramEnd"/>
      <w:r w:rsidR="002B0C4C" w:rsidRPr="00F432A1">
        <w:rPr>
          <w:rFonts w:ascii="Times New Roman" w:hAnsi="Times New Roman" w:cs="Times New Roman"/>
          <w:sz w:val="24"/>
          <w:szCs w:val="24"/>
        </w:rPr>
        <w:t>рим. авт.</w:t>
      </w:r>
      <w:r w:rsidR="00220A1B" w:rsidRPr="00F432A1">
        <w:rPr>
          <w:rFonts w:ascii="Times New Roman" w:hAnsi="Times New Roman" w:cs="Times New Roman"/>
          <w:sz w:val="24"/>
          <w:szCs w:val="24"/>
        </w:rPr>
        <w:t xml:space="preserve"> Крузенштерн H. Нарва. Исторический очерк. СПб</w:t>
      </w:r>
      <w:proofErr w:type="gramStart"/>
      <w:r w:rsidR="00220A1B" w:rsidRPr="00F432A1">
        <w:rPr>
          <w:rFonts w:ascii="Times New Roman" w:hAnsi="Times New Roman" w:cs="Times New Roman"/>
          <w:sz w:val="24"/>
          <w:szCs w:val="24"/>
        </w:rPr>
        <w:t xml:space="preserve">., </w:t>
      </w:r>
      <w:proofErr w:type="gramEnd"/>
      <w:r w:rsidR="00220A1B" w:rsidRPr="00F432A1">
        <w:rPr>
          <w:rFonts w:ascii="Times New Roman" w:hAnsi="Times New Roman" w:cs="Times New Roman"/>
          <w:sz w:val="24"/>
          <w:szCs w:val="24"/>
        </w:rPr>
        <w:t xml:space="preserve">1890. </w:t>
      </w:r>
      <w:proofErr w:type="gramStart"/>
      <w:r w:rsidR="00220A1B" w:rsidRPr="00F432A1">
        <w:rPr>
          <w:rFonts w:ascii="Times New Roman" w:hAnsi="Times New Roman" w:cs="Times New Roman"/>
          <w:sz w:val="24"/>
          <w:szCs w:val="24"/>
        </w:rPr>
        <w:t>С. 10.</w:t>
      </w:r>
      <w:r w:rsidR="002B0C4C" w:rsidRPr="00F432A1">
        <w:rPr>
          <w:rFonts w:ascii="Times New Roman" w:hAnsi="Times New Roman" w:cs="Times New Roman"/>
          <w:sz w:val="24"/>
          <w:szCs w:val="24"/>
        </w:rPr>
        <w:t>)</w:t>
      </w:r>
      <w:proofErr w:type="gramEnd"/>
    </w:p>
    <w:p w:rsidR="004C7C7C" w:rsidRPr="00F432A1" w:rsidRDefault="004C7C7C" w:rsidP="00F432A1">
      <w:pPr>
        <w:spacing w:after="0" w:line="240" w:lineRule="auto"/>
        <w:jc w:val="both"/>
        <w:rPr>
          <w:rFonts w:ascii="Times New Roman" w:hAnsi="Times New Roman" w:cs="Times New Roman"/>
          <w:sz w:val="24"/>
          <w:szCs w:val="24"/>
        </w:rPr>
      </w:pPr>
      <w:proofErr w:type="gramStart"/>
      <w:r w:rsidRPr="00F432A1">
        <w:rPr>
          <w:rFonts w:ascii="Times New Roman" w:hAnsi="Times New Roman" w:cs="Times New Roman"/>
          <w:sz w:val="24"/>
          <w:szCs w:val="24"/>
        </w:rPr>
        <w:t xml:space="preserve">Сомнение в принятой датировке, вызванное «архитектурой этого памятника и, в частности, характером его завершения», было высказано Б. Л. </w:t>
      </w:r>
      <w:proofErr w:type="spellStart"/>
      <w:r w:rsidRPr="00F432A1">
        <w:rPr>
          <w:rFonts w:ascii="Times New Roman" w:hAnsi="Times New Roman" w:cs="Times New Roman"/>
          <w:sz w:val="24"/>
          <w:szCs w:val="24"/>
        </w:rPr>
        <w:t>Альтшуллером</w:t>
      </w:r>
      <w:proofErr w:type="spellEnd"/>
      <w:r w:rsidRPr="00F432A1">
        <w:rPr>
          <w:rFonts w:ascii="Times New Roman" w:hAnsi="Times New Roman" w:cs="Times New Roman"/>
          <w:sz w:val="24"/>
          <w:szCs w:val="24"/>
        </w:rPr>
        <w:t xml:space="preserve">, обратившимся к </w:t>
      </w:r>
      <w:proofErr w:type="spellStart"/>
      <w:r w:rsidRPr="00F432A1">
        <w:rPr>
          <w:rFonts w:ascii="Times New Roman" w:hAnsi="Times New Roman" w:cs="Times New Roman"/>
          <w:sz w:val="24"/>
          <w:szCs w:val="24"/>
        </w:rPr>
        <w:t>ивангородскому</w:t>
      </w:r>
      <w:proofErr w:type="spellEnd"/>
      <w:r w:rsidRPr="00F432A1">
        <w:rPr>
          <w:rFonts w:ascii="Times New Roman" w:hAnsi="Times New Roman" w:cs="Times New Roman"/>
          <w:sz w:val="24"/>
          <w:szCs w:val="24"/>
        </w:rPr>
        <w:t xml:space="preserve"> храму в связи с его </w:t>
      </w:r>
      <w:proofErr w:type="spellStart"/>
      <w:r w:rsidRPr="00F432A1">
        <w:rPr>
          <w:rFonts w:ascii="Times New Roman" w:hAnsi="Times New Roman" w:cs="Times New Roman"/>
          <w:sz w:val="24"/>
          <w:szCs w:val="24"/>
        </w:rPr>
        <w:t>двухапсидностью</w:t>
      </w:r>
      <w:proofErr w:type="spellEnd"/>
      <w:r w:rsidRPr="00F432A1">
        <w:rPr>
          <w:rFonts w:ascii="Times New Roman" w:hAnsi="Times New Roman" w:cs="Times New Roman"/>
          <w:sz w:val="24"/>
          <w:szCs w:val="24"/>
        </w:rPr>
        <w:t>.</w:t>
      </w:r>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220A1B" w:rsidRPr="00F432A1">
        <w:rPr>
          <w:rFonts w:ascii="Times New Roman" w:hAnsi="Times New Roman" w:cs="Times New Roman"/>
          <w:sz w:val="24"/>
          <w:szCs w:val="24"/>
        </w:rPr>
        <w:t xml:space="preserve"> См.: </w:t>
      </w:r>
      <w:proofErr w:type="spellStart"/>
      <w:r w:rsidR="00220A1B" w:rsidRPr="00F432A1">
        <w:rPr>
          <w:rFonts w:ascii="Times New Roman" w:hAnsi="Times New Roman" w:cs="Times New Roman"/>
          <w:sz w:val="24"/>
          <w:szCs w:val="24"/>
        </w:rPr>
        <w:t>Альтшуллер</w:t>
      </w:r>
      <w:proofErr w:type="spellEnd"/>
      <w:r w:rsidR="00220A1B" w:rsidRPr="00F432A1">
        <w:rPr>
          <w:rFonts w:ascii="Times New Roman" w:hAnsi="Times New Roman" w:cs="Times New Roman"/>
          <w:sz w:val="24"/>
          <w:szCs w:val="24"/>
        </w:rPr>
        <w:t xml:space="preserve"> Б. Л. </w:t>
      </w:r>
      <w:proofErr w:type="spellStart"/>
      <w:r w:rsidR="00220A1B" w:rsidRPr="00F432A1">
        <w:rPr>
          <w:rFonts w:ascii="Times New Roman" w:hAnsi="Times New Roman" w:cs="Times New Roman"/>
          <w:sz w:val="24"/>
          <w:szCs w:val="24"/>
        </w:rPr>
        <w:t>Бесстолпные</w:t>
      </w:r>
      <w:proofErr w:type="spellEnd"/>
      <w:r w:rsidR="00220A1B" w:rsidRPr="00F432A1">
        <w:rPr>
          <w:rFonts w:ascii="Times New Roman" w:hAnsi="Times New Roman" w:cs="Times New Roman"/>
          <w:sz w:val="24"/>
          <w:szCs w:val="24"/>
        </w:rPr>
        <w:t xml:space="preserve"> храмы XIV в. в Коломне // СА. 1977. № 4.</w:t>
      </w:r>
      <w:proofErr w:type="gramEnd"/>
      <w:r w:rsidR="00220A1B" w:rsidRPr="00F432A1">
        <w:rPr>
          <w:rFonts w:ascii="Times New Roman" w:hAnsi="Times New Roman" w:cs="Times New Roman"/>
          <w:sz w:val="24"/>
          <w:szCs w:val="24"/>
        </w:rPr>
        <w:t xml:space="preserve"> </w:t>
      </w:r>
      <w:proofErr w:type="gramStart"/>
      <w:r w:rsidR="00220A1B" w:rsidRPr="00F432A1">
        <w:rPr>
          <w:rFonts w:ascii="Times New Roman" w:hAnsi="Times New Roman" w:cs="Times New Roman"/>
          <w:sz w:val="24"/>
          <w:szCs w:val="24"/>
        </w:rPr>
        <w:t>С. 167.</w:t>
      </w:r>
      <w:r w:rsidR="002B0C4C" w:rsidRPr="00F432A1">
        <w:rPr>
          <w:rFonts w:ascii="Times New Roman" w:hAnsi="Times New Roman" w:cs="Times New Roman"/>
          <w:sz w:val="24"/>
          <w:szCs w:val="24"/>
        </w:rPr>
        <w:t>)</w:t>
      </w:r>
      <w:proofErr w:type="gramEnd"/>
      <w:r w:rsidRPr="00F432A1">
        <w:rPr>
          <w:rFonts w:ascii="Times New Roman" w:hAnsi="Times New Roman" w:cs="Times New Roman"/>
          <w:sz w:val="24"/>
          <w:szCs w:val="24"/>
        </w:rPr>
        <w:t xml:space="preserve"> </w:t>
      </w:r>
      <w:proofErr w:type="gramStart"/>
      <w:r w:rsidRPr="00F432A1">
        <w:rPr>
          <w:rFonts w:ascii="Times New Roman" w:hAnsi="Times New Roman" w:cs="Times New Roman"/>
          <w:sz w:val="24"/>
          <w:szCs w:val="24"/>
        </w:rPr>
        <w:t>Теперь, когда можно считать установленным время строительства Успенской церкви,</w:t>
      </w:r>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220A1B" w:rsidRPr="00F432A1">
        <w:rPr>
          <w:rFonts w:ascii="Times New Roman" w:hAnsi="Times New Roman" w:cs="Times New Roman"/>
          <w:sz w:val="24"/>
          <w:szCs w:val="24"/>
        </w:rPr>
        <w:t xml:space="preserve"> </w:t>
      </w:r>
      <w:proofErr w:type="spellStart"/>
      <w:r w:rsidR="00220A1B" w:rsidRPr="00F432A1">
        <w:rPr>
          <w:rFonts w:ascii="Times New Roman" w:hAnsi="Times New Roman" w:cs="Times New Roman"/>
          <w:sz w:val="24"/>
          <w:szCs w:val="24"/>
        </w:rPr>
        <w:t>Мильчик</w:t>
      </w:r>
      <w:proofErr w:type="spellEnd"/>
      <w:r w:rsidR="00220A1B" w:rsidRPr="00F432A1">
        <w:rPr>
          <w:rFonts w:ascii="Times New Roman" w:hAnsi="Times New Roman" w:cs="Times New Roman"/>
          <w:sz w:val="24"/>
          <w:szCs w:val="24"/>
        </w:rPr>
        <w:t xml:space="preserve"> М. И., Петров Д. А.. Хаустова И. А. Успенская церковь Ивангорода // Реставрация и архитектурная археология.</w:t>
      </w:r>
      <w:proofErr w:type="gramEnd"/>
      <w:r w:rsidR="00220A1B" w:rsidRPr="00F432A1">
        <w:rPr>
          <w:rFonts w:ascii="Times New Roman" w:hAnsi="Times New Roman" w:cs="Times New Roman"/>
          <w:sz w:val="24"/>
          <w:szCs w:val="24"/>
        </w:rPr>
        <w:t xml:space="preserve"> Новые материалы и </w:t>
      </w:r>
      <w:proofErr w:type="spellStart"/>
      <w:r w:rsidR="00220A1B" w:rsidRPr="00F432A1">
        <w:rPr>
          <w:rFonts w:ascii="Times New Roman" w:hAnsi="Times New Roman" w:cs="Times New Roman"/>
          <w:sz w:val="24"/>
          <w:szCs w:val="24"/>
        </w:rPr>
        <w:t>ис</w:t>
      </w:r>
      <w:proofErr w:type="spellEnd"/>
      <w:r w:rsidR="00220A1B" w:rsidRPr="00F432A1">
        <w:rPr>
          <w:rFonts w:ascii="Times New Roman" w:hAnsi="Times New Roman" w:cs="Times New Roman"/>
          <w:sz w:val="24"/>
          <w:szCs w:val="24"/>
        </w:rPr>
        <w:t xml:space="preserve">- 10 следования. М., 1995. </w:t>
      </w:r>
      <w:proofErr w:type="spellStart"/>
      <w:r w:rsidR="00220A1B" w:rsidRPr="00F432A1">
        <w:rPr>
          <w:rFonts w:ascii="Times New Roman" w:hAnsi="Times New Roman" w:cs="Times New Roman"/>
          <w:sz w:val="24"/>
          <w:szCs w:val="24"/>
        </w:rPr>
        <w:t>Вып</w:t>
      </w:r>
      <w:proofErr w:type="spellEnd"/>
      <w:r w:rsidR="00220A1B" w:rsidRPr="00F432A1">
        <w:rPr>
          <w:rFonts w:ascii="Times New Roman" w:hAnsi="Times New Roman" w:cs="Times New Roman"/>
          <w:sz w:val="24"/>
          <w:szCs w:val="24"/>
        </w:rPr>
        <w:t>. 2. С. 128</w:t>
      </w:r>
      <w:r w:rsidR="002B0C4C" w:rsidRPr="00F432A1">
        <w:rPr>
          <w:rFonts w:ascii="Times New Roman" w:hAnsi="Times New Roman" w:cs="Times New Roman"/>
          <w:sz w:val="24"/>
          <w:szCs w:val="24"/>
        </w:rPr>
        <w:t>)</w:t>
      </w:r>
      <w:r w:rsidRPr="00F432A1">
        <w:rPr>
          <w:rFonts w:ascii="Times New Roman" w:hAnsi="Times New Roman" w:cs="Times New Roman"/>
          <w:sz w:val="24"/>
          <w:szCs w:val="24"/>
        </w:rPr>
        <w:t xml:space="preserve"> выяснилось, что фундаментный ров церкви был впущен в культурный слой с уровня археологического горизонта III, который датируется 1550—1580-ми гг.</w:t>
      </w:r>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220A1B" w:rsidRPr="00F432A1">
        <w:rPr>
          <w:rFonts w:ascii="Times New Roman" w:hAnsi="Times New Roman" w:cs="Times New Roman"/>
          <w:sz w:val="24"/>
          <w:szCs w:val="24"/>
        </w:rPr>
        <w:t xml:space="preserve"> См. статьи А. Курбатова «Археологическая реконструкция застройки Большого </w:t>
      </w:r>
      <w:proofErr w:type="spellStart"/>
      <w:r w:rsidR="00220A1B" w:rsidRPr="00F432A1">
        <w:rPr>
          <w:rFonts w:ascii="Times New Roman" w:hAnsi="Times New Roman" w:cs="Times New Roman"/>
          <w:sz w:val="24"/>
          <w:szCs w:val="24"/>
        </w:rPr>
        <w:t>Бояршего</w:t>
      </w:r>
      <w:proofErr w:type="spellEnd"/>
      <w:r w:rsidR="00220A1B" w:rsidRPr="00F432A1">
        <w:rPr>
          <w:rFonts w:ascii="Times New Roman" w:hAnsi="Times New Roman" w:cs="Times New Roman"/>
          <w:sz w:val="24"/>
          <w:szCs w:val="24"/>
        </w:rPr>
        <w:t xml:space="preserve"> города» и Н. Стеценко «Археологические заметки к истории</w:t>
      </w:r>
      <w:r w:rsidR="00F432A1">
        <w:rPr>
          <w:rFonts w:ascii="Times New Roman" w:hAnsi="Times New Roman" w:cs="Times New Roman"/>
          <w:sz w:val="24"/>
          <w:szCs w:val="24"/>
        </w:rPr>
        <w:t xml:space="preserve"> </w:t>
      </w:r>
      <w:r w:rsidR="00220A1B" w:rsidRPr="00F432A1">
        <w:rPr>
          <w:rFonts w:ascii="Times New Roman" w:hAnsi="Times New Roman" w:cs="Times New Roman"/>
          <w:sz w:val="24"/>
          <w:szCs w:val="24"/>
        </w:rPr>
        <w:t>Никольской церкви» в наст</w:t>
      </w:r>
      <w:proofErr w:type="gramStart"/>
      <w:r w:rsidR="00220A1B" w:rsidRPr="00F432A1">
        <w:rPr>
          <w:rFonts w:ascii="Times New Roman" w:hAnsi="Times New Roman" w:cs="Times New Roman"/>
          <w:sz w:val="24"/>
          <w:szCs w:val="24"/>
        </w:rPr>
        <w:t>.</w:t>
      </w:r>
      <w:proofErr w:type="gramEnd"/>
      <w:r w:rsidR="00220A1B" w:rsidRPr="00F432A1">
        <w:rPr>
          <w:rFonts w:ascii="Times New Roman" w:hAnsi="Times New Roman" w:cs="Times New Roman"/>
          <w:sz w:val="24"/>
          <w:szCs w:val="24"/>
        </w:rPr>
        <w:t xml:space="preserve"> </w:t>
      </w:r>
      <w:proofErr w:type="gramStart"/>
      <w:r w:rsidR="00220A1B" w:rsidRPr="00F432A1">
        <w:rPr>
          <w:rFonts w:ascii="Times New Roman" w:hAnsi="Times New Roman" w:cs="Times New Roman"/>
          <w:sz w:val="24"/>
          <w:szCs w:val="24"/>
        </w:rPr>
        <w:t>с</w:t>
      </w:r>
      <w:proofErr w:type="gramEnd"/>
      <w:r w:rsidR="00220A1B" w:rsidRPr="00F432A1">
        <w:rPr>
          <w:rFonts w:ascii="Times New Roman" w:hAnsi="Times New Roman" w:cs="Times New Roman"/>
          <w:sz w:val="24"/>
          <w:szCs w:val="24"/>
        </w:rPr>
        <w:t>борнике</w:t>
      </w:r>
      <w:r w:rsidR="002B0C4C" w:rsidRPr="00F432A1">
        <w:rPr>
          <w:rFonts w:ascii="Times New Roman" w:hAnsi="Times New Roman" w:cs="Times New Roman"/>
          <w:sz w:val="24"/>
          <w:szCs w:val="24"/>
        </w:rPr>
        <w:t>)</w:t>
      </w:r>
      <w:r w:rsidR="00220A1B" w:rsidRPr="00F432A1">
        <w:rPr>
          <w:rFonts w:ascii="Times New Roman" w:hAnsi="Times New Roman" w:cs="Times New Roman"/>
          <w:sz w:val="24"/>
          <w:szCs w:val="24"/>
        </w:rPr>
        <w:t>.</w:t>
      </w:r>
      <w:r w:rsidRPr="00F432A1">
        <w:rPr>
          <w:rFonts w:ascii="Times New Roman" w:hAnsi="Times New Roman" w:cs="Times New Roman"/>
          <w:sz w:val="24"/>
          <w:szCs w:val="24"/>
        </w:rPr>
        <w:t xml:space="preserve"> Стало очевидно, что первая датировка нашего памятника должна быть отвергнута.</w:t>
      </w:r>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 xml:space="preserve"> </w:t>
      </w:r>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 xml:space="preserve">Чтобы приблизиться к ответу на вопрос, поставленный в заголовке статьи, проанализируем архитектуру церкви. Уникальность для Древней Руси ее композиционного построения предельно </w:t>
      </w:r>
      <w:proofErr w:type="spellStart"/>
      <w:r w:rsidRPr="00F432A1">
        <w:rPr>
          <w:rFonts w:ascii="Times New Roman" w:hAnsi="Times New Roman" w:cs="Times New Roman"/>
          <w:sz w:val="24"/>
          <w:szCs w:val="24"/>
        </w:rPr>
        <w:t>облечает</w:t>
      </w:r>
      <w:proofErr w:type="spellEnd"/>
      <w:r w:rsidRPr="00F432A1">
        <w:rPr>
          <w:rFonts w:ascii="Times New Roman" w:hAnsi="Times New Roman" w:cs="Times New Roman"/>
          <w:sz w:val="24"/>
          <w:szCs w:val="24"/>
        </w:rPr>
        <w:t xml:space="preserve"> наш поиск: сходную композицию в пределах XV—XVII вв. имеет только одна русская церковь — это стоящая рядом Успенская. Архитектурное качество этих церквей </w:t>
      </w:r>
      <w:proofErr w:type="gramStart"/>
      <w:r w:rsidRPr="00F432A1">
        <w:rPr>
          <w:rFonts w:ascii="Times New Roman" w:hAnsi="Times New Roman" w:cs="Times New Roman"/>
          <w:sz w:val="24"/>
          <w:szCs w:val="24"/>
        </w:rPr>
        <w:t>совершенно несравнимо</w:t>
      </w:r>
      <w:proofErr w:type="gramEnd"/>
      <w:r w:rsidRPr="00F432A1">
        <w:rPr>
          <w:rFonts w:ascii="Times New Roman" w:hAnsi="Times New Roman" w:cs="Times New Roman"/>
          <w:sz w:val="24"/>
          <w:szCs w:val="24"/>
        </w:rPr>
        <w:t xml:space="preserve">. Успенская церковь — произведение, выполненное руками мастеров очень высокой квалификации. Архитектурные детали церкви совершенны, можно сказать даже, что мастера «победили» свой материал, так как им удалось выполнить эти детали из такого некачественного камня, как серый плитняк. Все линии Успенской церкви (очертания арок, сводов, архивольтов, </w:t>
      </w:r>
      <w:proofErr w:type="spellStart"/>
      <w:r w:rsidRPr="00F432A1">
        <w:rPr>
          <w:rFonts w:ascii="Times New Roman" w:hAnsi="Times New Roman" w:cs="Times New Roman"/>
          <w:sz w:val="24"/>
          <w:szCs w:val="24"/>
        </w:rPr>
        <w:t>аркатурного</w:t>
      </w:r>
      <w:proofErr w:type="spellEnd"/>
      <w:r w:rsidRPr="00F432A1">
        <w:rPr>
          <w:rFonts w:ascii="Times New Roman" w:hAnsi="Times New Roman" w:cs="Times New Roman"/>
          <w:sz w:val="24"/>
          <w:szCs w:val="24"/>
        </w:rPr>
        <w:t xml:space="preserve"> пояса) строго </w:t>
      </w:r>
      <w:proofErr w:type="spellStart"/>
      <w:r w:rsidRPr="00F432A1">
        <w:rPr>
          <w:rFonts w:ascii="Times New Roman" w:hAnsi="Times New Roman" w:cs="Times New Roman"/>
          <w:sz w:val="24"/>
          <w:szCs w:val="24"/>
        </w:rPr>
        <w:t>геометричны</w:t>
      </w:r>
      <w:proofErr w:type="spellEnd"/>
      <w:r w:rsidRPr="00F432A1">
        <w:rPr>
          <w:rFonts w:ascii="Times New Roman" w:hAnsi="Times New Roman" w:cs="Times New Roman"/>
          <w:sz w:val="24"/>
          <w:szCs w:val="24"/>
        </w:rPr>
        <w:t xml:space="preserve">. Конструктивная система сложна и отличается большим запасом прочности. Сложнейшая архитектурная композиция церкви скомпонована уверенной рукой. Как мы старались показать, источниками архитектуры Успенской церкви, предположительно датируемой 1507—1509 гг., являются архитектура Венеции и </w:t>
      </w:r>
      <w:proofErr w:type="spellStart"/>
      <w:r w:rsidRPr="00F432A1">
        <w:rPr>
          <w:rFonts w:ascii="Times New Roman" w:hAnsi="Times New Roman" w:cs="Times New Roman"/>
          <w:sz w:val="24"/>
          <w:szCs w:val="24"/>
        </w:rPr>
        <w:t>Террафермы</w:t>
      </w:r>
      <w:proofErr w:type="spellEnd"/>
      <w:r w:rsidRPr="00F432A1">
        <w:rPr>
          <w:rFonts w:ascii="Times New Roman" w:hAnsi="Times New Roman" w:cs="Times New Roman"/>
          <w:sz w:val="24"/>
          <w:szCs w:val="24"/>
        </w:rPr>
        <w:t xml:space="preserve"> конца XV — начала XVI в.</w:t>
      </w:r>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220A1B" w:rsidRPr="00F432A1">
        <w:rPr>
          <w:rFonts w:ascii="Times New Roman" w:hAnsi="Times New Roman" w:cs="Times New Roman"/>
          <w:sz w:val="24"/>
          <w:szCs w:val="24"/>
        </w:rPr>
        <w:t xml:space="preserve"> См. статью М. </w:t>
      </w:r>
      <w:proofErr w:type="spellStart"/>
      <w:r w:rsidR="00220A1B" w:rsidRPr="00F432A1">
        <w:rPr>
          <w:rFonts w:ascii="Times New Roman" w:hAnsi="Times New Roman" w:cs="Times New Roman"/>
          <w:sz w:val="24"/>
          <w:szCs w:val="24"/>
        </w:rPr>
        <w:t>Мильчика</w:t>
      </w:r>
      <w:proofErr w:type="spellEnd"/>
      <w:r w:rsidR="00220A1B" w:rsidRPr="00F432A1">
        <w:rPr>
          <w:rFonts w:ascii="Times New Roman" w:hAnsi="Times New Roman" w:cs="Times New Roman"/>
          <w:sz w:val="24"/>
          <w:szCs w:val="24"/>
        </w:rPr>
        <w:t xml:space="preserve"> и </w:t>
      </w:r>
      <w:r w:rsidR="00220A1B" w:rsidRPr="00F432A1">
        <w:rPr>
          <w:rFonts w:ascii="Times New Roman" w:hAnsi="Times New Roman" w:cs="Times New Roman"/>
          <w:sz w:val="24"/>
          <w:szCs w:val="24"/>
        </w:rPr>
        <w:lastRenderedPageBreak/>
        <w:t>Д. Петрова «Успенская церковь Ивангорода и ее венецианские прототипы» в наст, сборнике</w:t>
      </w:r>
      <w:r w:rsidR="002B0C4C" w:rsidRPr="00F432A1">
        <w:rPr>
          <w:rFonts w:ascii="Times New Roman" w:hAnsi="Times New Roman" w:cs="Times New Roman"/>
          <w:sz w:val="24"/>
          <w:szCs w:val="24"/>
        </w:rPr>
        <w:t>)</w:t>
      </w:r>
      <w:r w:rsidR="00220A1B" w:rsidRPr="00F432A1">
        <w:rPr>
          <w:rFonts w:ascii="Times New Roman" w:hAnsi="Times New Roman" w:cs="Times New Roman"/>
          <w:sz w:val="24"/>
          <w:szCs w:val="24"/>
        </w:rPr>
        <w:t xml:space="preserve"> </w:t>
      </w:r>
      <w:r w:rsidRPr="00F432A1">
        <w:rPr>
          <w:rFonts w:ascii="Times New Roman" w:hAnsi="Times New Roman" w:cs="Times New Roman"/>
          <w:sz w:val="24"/>
          <w:szCs w:val="24"/>
        </w:rPr>
        <w:t xml:space="preserve">Никольская же церковь построена мастерами достаточно низкой квалификации. Ее общая композиция хоть и элементарна по составляющим, но </w:t>
      </w:r>
      <w:proofErr w:type="spellStart"/>
      <w:r w:rsidRPr="00F432A1">
        <w:rPr>
          <w:rFonts w:ascii="Times New Roman" w:hAnsi="Times New Roman" w:cs="Times New Roman"/>
          <w:sz w:val="24"/>
          <w:szCs w:val="24"/>
        </w:rPr>
        <w:t>неуравновешена</w:t>
      </w:r>
      <w:proofErr w:type="spellEnd"/>
      <w:r w:rsidRPr="00F432A1">
        <w:rPr>
          <w:rFonts w:ascii="Times New Roman" w:hAnsi="Times New Roman" w:cs="Times New Roman"/>
          <w:sz w:val="24"/>
          <w:szCs w:val="24"/>
        </w:rPr>
        <w:t xml:space="preserve">. Конструкции церкви обычны и не отличаются совершенством исполнения. Архитектурные детали выполнены примитивно, с грубыми ошибками (расчет </w:t>
      </w:r>
      <w:proofErr w:type="spellStart"/>
      <w:r w:rsidRPr="00F432A1">
        <w:rPr>
          <w:rFonts w:ascii="Times New Roman" w:hAnsi="Times New Roman" w:cs="Times New Roman"/>
          <w:sz w:val="24"/>
          <w:szCs w:val="24"/>
        </w:rPr>
        <w:t>аркатурного</w:t>
      </w:r>
      <w:proofErr w:type="spellEnd"/>
      <w:r w:rsidRPr="00F432A1">
        <w:rPr>
          <w:rFonts w:ascii="Times New Roman" w:hAnsi="Times New Roman" w:cs="Times New Roman"/>
          <w:sz w:val="24"/>
          <w:szCs w:val="24"/>
        </w:rPr>
        <w:t xml:space="preserve"> пояса) и с нечетким пониманием исполняемой формы (превращение </w:t>
      </w:r>
      <w:proofErr w:type="spellStart"/>
      <w:r w:rsidRPr="00F432A1">
        <w:rPr>
          <w:rFonts w:ascii="Times New Roman" w:hAnsi="Times New Roman" w:cs="Times New Roman"/>
          <w:sz w:val="24"/>
          <w:szCs w:val="24"/>
        </w:rPr>
        <w:t>аркатурного</w:t>
      </w:r>
      <w:proofErr w:type="spellEnd"/>
      <w:r w:rsidRPr="00F432A1">
        <w:rPr>
          <w:rFonts w:ascii="Times New Roman" w:hAnsi="Times New Roman" w:cs="Times New Roman"/>
          <w:sz w:val="24"/>
          <w:szCs w:val="24"/>
        </w:rPr>
        <w:t xml:space="preserve"> пояса в пояс </w:t>
      </w:r>
      <w:proofErr w:type="spellStart"/>
      <w:r w:rsidRPr="00F432A1">
        <w:rPr>
          <w:rFonts w:ascii="Times New Roman" w:hAnsi="Times New Roman" w:cs="Times New Roman"/>
          <w:sz w:val="24"/>
          <w:szCs w:val="24"/>
        </w:rPr>
        <w:t>двухуступчатых</w:t>
      </w:r>
      <w:proofErr w:type="spellEnd"/>
      <w:r w:rsidRPr="00F432A1">
        <w:rPr>
          <w:rFonts w:ascii="Times New Roman" w:hAnsi="Times New Roman" w:cs="Times New Roman"/>
          <w:sz w:val="24"/>
          <w:szCs w:val="24"/>
        </w:rPr>
        <w:t xml:space="preserve"> ниш).</w:t>
      </w:r>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Нам кажется, что комплекс Успенской церкви с Покровским приделом послужил основным образцом при возведении Никольской церкви. Ее общая композиция точно повторяет композицию Покровского придела, разница заключается только в замене одной апсиды на две. Церкви почти полностью совпадают по размерам (наружные размеры — 8,6х8,3 и 8,2х8,2 м; внутренние размеры — 6,4х</w:t>
      </w:r>
      <w:proofErr w:type="gramStart"/>
      <w:r w:rsidRPr="00F432A1">
        <w:rPr>
          <w:rFonts w:ascii="Times New Roman" w:hAnsi="Times New Roman" w:cs="Times New Roman"/>
          <w:sz w:val="24"/>
          <w:szCs w:val="24"/>
        </w:rPr>
        <w:t>6</w:t>
      </w:r>
      <w:proofErr w:type="gramEnd"/>
      <w:r w:rsidRPr="00F432A1">
        <w:rPr>
          <w:rFonts w:ascii="Times New Roman" w:hAnsi="Times New Roman" w:cs="Times New Roman"/>
          <w:sz w:val="24"/>
          <w:szCs w:val="24"/>
        </w:rPr>
        <w:t>,2 и 5,8х5,6 м; вынос апсиды — 5,3 и 4,85 м). Одинаково расположение окон в четверике и апсиде, хотя в барабанах размещение окон не совпадает (в Успенской церкви и Покровском приделе размещение окон не соответствует осям восток—запад и север—юг), но их форма идентична. Любопытно, что на месте, где в Никольской церкви устроены ниши, в Покровском приделе при перестройке были пробиты окна. Не было ли там ниши или окна</w:t>
      </w:r>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220A1B" w:rsidRPr="00F432A1">
        <w:rPr>
          <w:rFonts w:ascii="Times New Roman" w:hAnsi="Times New Roman" w:cs="Times New Roman"/>
          <w:sz w:val="24"/>
          <w:szCs w:val="24"/>
        </w:rPr>
        <w:t xml:space="preserve"> О системе расположения окон и портала в русских </w:t>
      </w:r>
      <w:proofErr w:type="spellStart"/>
      <w:r w:rsidR="00220A1B" w:rsidRPr="00F432A1">
        <w:rPr>
          <w:rFonts w:ascii="Times New Roman" w:hAnsi="Times New Roman" w:cs="Times New Roman"/>
          <w:sz w:val="24"/>
          <w:szCs w:val="24"/>
        </w:rPr>
        <w:t>бесстолпных</w:t>
      </w:r>
      <w:proofErr w:type="spellEnd"/>
      <w:r w:rsidR="00220A1B" w:rsidRPr="00F432A1">
        <w:rPr>
          <w:rFonts w:ascii="Times New Roman" w:hAnsi="Times New Roman" w:cs="Times New Roman"/>
          <w:sz w:val="24"/>
          <w:szCs w:val="24"/>
        </w:rPr>
        <w:t xml:space="preserve"> постройках XV—XVI вв., связанных с итальянскими традициями, см.: Петров Д. А. Происхождение архитектурных форм церкви Рождества Христова в погосте 13 Юркино (в печати)</w:t>
      </w:r>
      <w:r w:rsidR="002B0C4C" w:rsidRPr="00F432A1">
        <w:rPr>
          <w:rFonts w:ascii="Times New Roman" w:hAnsi="Times New Roman" w:cs="Times New Roman"/>
          <w:sz w:val="24"/>
          <w:szCs w:val="24"/>
        </w:rPr>
        <w:t>)</w:t>
      </w:r>
      <w:r w:rsidRPr="00F432A1">
        <w:rPr>
          <w:rFonts w:ascii="Times New Roman" w:hAnsi="Times New Roman" w:cs="Times New Roman"/>
          <w:sz w:val="24"/>
          <w:szCs w:val="24"/>
        </w:rPr>
        <w:t xml:space="preserve"> первоначально?</w:t>
      </w:r>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 xml:space="preserve">Покровский придел значительно выше и стройнее Никольской церкви. У него нет </w:t>
      </w:r>
      <w:proofErr w:type="spellStart"/>
      <w:r w:rsidRPr="00F432A1">
        <w:rPr>
          <w:rFonts w:ascii="Times New Roman" w:hAnsi="Times New Roman" w:cs="Times New Roman"/>
          <w:sz w:val="24"/>
          <w:szCs w:val="24"/>
        </w:rPr>
        <w:t>аркатурного</w:t>
      </w:r>
      <w:proofErr w:type="spellEnd"/>
      <w:r w:rsidRPr="00F432A1">
        <w:rPr>
          <w:rFonts w:ascii="Times New Roman" w:hAnsi="Times New Roman" w:cs="Times New Roman"/>
          <w:sz w:val="24"/>
          <w:szCs w:val="24"/>
        </w:rPr>
        <w:t xml:space="preserve"> пояса, но этот пояс мы видим на Успенской церкви. Карнизы четверика Никольской церкви представляют собой «среднее арифметическое» между карнизами четверика Успенской церкви и ее придела. Антаблемент барабана Никольской церкви является упрощенным вариантом антаблемента Успенской церкви (ее сложный архитрав заменен на простую ленту дополнительного фриза с полочкой).</w:t>
      </w:r>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 xml:space="preserve">Таким образом, по-видимому, есть все основания полагать, что Никольская церковь построена по образцу находящегося рядом придела Успенской церкви, что позволяет обозначить нижнюю границу возможного времени построения церкви 1510-ми гг. Очевидно, что верхняя граница определяется изображением церкви на гравюре А. </w:t>
      </w:r>
      <w:proofErr w:type="spellStart"/>
      <w:r w:rsidRPr="00F432A1">
        <w:rPr>
          <w:rFonts w:ascii="Times New Roman" w:hAnsi="Times New Roman" w:cs="Times New Roman"/>
          <w:sz w:val="24"/>
          <w:szCs w:val="24"/>
        </w:rPr>
        <w:t>Хутеериса</w:t>
      </w:r>
      <w:proofErr w:type="spellEnd"/>
      <w:r w:rsidRPr="00F432A1">
        <w:rPr>
          <w:rFonts w:ascii="Times New Roman" w:hAnsi="Times New Roman" w:cs="Times New Roman"/>
          <w:sz w:val="24"/>
          <w:szCs w:val="24"/>
        </w:rPr>
        <w:t>, то есть 1615 г.</w:t>
      </w:r>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 xml:space="preserve">Установление даты постройки Никольской церкви возможно тремя непрямыми способами: выяснением периодов политической активности государства, связанных с </w:t>
      </w:r>
      <w:proofErr w:type="spellStart"/>
      <w:r w:rsidRPr="00F432A1">
        <w:rPr>
          <w:rFonts w:ascii="Times New Roman" w:hAnsi="Times New Roman" w:cs="Times New Roman"/>
          <w:sz w:val="24"/>
          <w:szCs w:val="24"/>
        </w:rPr>
        <w:t>Ивангородской</w:t>
      </w:r>
      <w:proofErr w:type="spellEnd"/>
      <w:r w:rsidRPr="00F432A1">
        <w:rPr>
          <w:rFonts w:ascii="Times New Roman" w:hAnsi="Times New Roman" w:cs="Times New Roman"/>
          <w:sz w:val="24"/>
          <w:szCs w:val="24"/>
        </w:rPr>
        <w:t xml:space="preserve"> крепостью, то есть возможности появления импульса для ее строительства (или перестройки); нахождением строительных мастеров, которые могли бы возвести подобное сооружение; определением археологического горизонта, соответствующего фундаментам нашего памятника.</w:t>
      </w:r>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 xml:space="preserve">Первое достаточно просто. </w:t>
      </w:r>
      <w:proofErr w:type="gramStart"/>
      <w:r w:rsidRPr="00F432A1">
        <w:rPr>
          <w:rFonts w:ascii="Times New Roman" w:hAnsi="Times New Roman" w:cs="Times New Roman"/>
          <w:sz w:val="24"/>
          <w:szCs w:val="24"/>
        </w:rPr>
        <w:t>До начала XVII в. фиксируется лишь две максимальных активности, связанных с Ивангородом: 1557—1558 и 1590 гг.</w:t>
      </w:r>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220A1B" w:rsidRPr="00F432A1">
        <w:rPr>
          <w:rFonts w:ascii="Times New Roman" w:hAnsi="Times New Roman" w:cs="Times New Roman"/>
          <w:sz w:val="24"/>
          <w:szCs w:val="24"/>
        </w:rPr>
        <w:t xml:space="preserve"> </w:t>
      </w:r>
      <w:proofErr w:type="spellStart"/>
      <w:r w:rsidR="00220A1B" w:rsidRPr="00F432A1">
        <w:rPr>
          <w:rFonts w:ascii="Times New Roman" w:hAnsi="Times New Roman" w:cs="Times New Roman"/>
          <w:sz w:val="24"/>
          <w:szCs w:val="24"/>
        </w:rPr>
        <w:t>Мильчик</w:t>
      </w:r>
      <w:proofErr w:type="spellEnd"/>
      <w:r w:rsidR="00220A1B" w:rsidRPr="00F432A1">
        <w:rPr>
          <w:rFonts w:ascii="Times New Roman" w:hAnsi="Times New Roman" w:cs="Times New Roman"/>
          <w:sz w:val="24"/>
          <w:szCs w:val="24"/>
        </w:rPr>
        <w:t xml:space="preserve"> М. И. История строительства </w:t>
      </w:r>
      <w:proofErr w:type="spellStart"/>
      <w:r w:rsidR="00220A1B" w:rsidRPr="00F432A1">
        <w:rPr>
          <w:rFonts w:ascii="Times New Roman" w:hAnsi="Times New Roman" w:cs="Times New Roman"/>
          <w:sz w:val="24"/>
          <w:szCs w:val="24"/>
        </w:rPr>
        <w:t>Ивангородской</w:t>
      </w:r>
      <w:proofErr w:type="spellEnd"/>
      <w:r w:rsidR="00220A1B" w:rsidRPr="00F432A1">
        <w:rPr>
          <w:rFonts w:ascii="Times New Roman" w:hAnsi="Times New Roman" w:cs="Times New Roman"/>
          <w:sz w:val="24"/>
          <w:szCs w:val="24"/>
        </w:rPr>
        <w:t xml:space="preserve"> крепости и внешняя политика России конца XV—XVI века // Древнерусское искусство.</w:t>
      </w:r>
      <w:proofErr w:type="gramEnd"/>
      <w:r w:rsidR="00220A1B" w:rsidRPr="00F432A1">
        <w:rPr>
          <w:rFonts w:ascii="Times New Roman" w:hAnsi="Times New Roman" w:cs="Times New Roman"/>
          <w:sz w:val="24"/>
          <w:szCs w:val="24"/>
        </w:rPr>
        <w:t xml:space="preserve"> Исследования и атрибуции. СПб</w:t>
      </w:r>
      <w:proofErr w:type="gramStart"/>
      <w:r w:rsidR="00220A1B" w:rsidRPr="00F432A1">
        <w:rPr>
          <w:rFonts w:ascii="Times New Roman" w:hAnsi="Times New Roman" w:cs="Times New Roman"/>
          <w:sz w:val="24"/>
          <w:szCs w:val="24"/>
        </w:rPr>
        <w:t xml:space="preserve">., </w:t>
      </w:r>
      <w:proofErr w:type="gramEnd"/>
      <w:r w:rsidR="00220A1B" w:rsidRPr="00F432A1">
        <w:rPr>
          <w:rFonts w:ascii="Times New Roman" w:hAnsi="Times New Roman" w:cs="Times New Roman"/>
          <w:sz w:val="24"/>
          <w:szCs w:val="24"/>
        </w:rPr>
        <w:t xml:space="preserve">1997. С. 258—262; </w:t>
      </w:r>
      <w:proofErr w:type="spellStart"/>
      <w:r w:rsidR="00220A1B" w:rsidRPr="00F432A1">
        <w:rPr>
          <w:rFonts w:ascii="Times New Roman" w:hAnsi="Times New Roman" w:cs="Times New Roman"/>
          <w:sz w:val="24"/>
          <w:szCs w:val="24"/>
        </w:rPr>
        <w:t>Коченовскии</w:t>
      </w:r>
      <w:proofErr w:type="spellEnd"/>
      <w:r w:rsidR="00220A1B" w:rsidRPr="00F432A1">
        <w:rPr>
          <w:rFonts w:ascii="Times New Roman" w:hAnsi="Times New Roman" w:cs="Times New Roman"/>
          <w:sz w:val="24"/>
          <w:szCs w:val="24"/>
        </w:rPr>
        <w:t xml:space="preserve"> О. Нарва. </w:t>
      </w:r>
      <w:proofErr w:type="gramStart"/>
      <w:r w:rsidR="00220A1B" w:rsidRPr="00F432A1">
        <w:rPr>
          <w:rFonts w:ascii="Times New Roman" w:hAnsi="Times New Roman" w:cs="Times New Roman"/>
          <w:sz w:val="24"/>
          <w:szCs w:val="24"/>
        </w:rPr>
        <w:t>С. 37-38</w:t>
      </w:r>
      <w:r w:rsidR="002B0C4C" w:rsidRPr="00F432A1">
        <w:rPr>
          <w:rFonts w:ascii="Times New Roman" w:hAnsi="Times New Roman" w:cs="Times New Roman"/>
          <w:sz w:val="24"/>
          <w:szCs w:val="24"/>
        </w:rPr>
        <w:t>)</w:t>
      </w:r>
      <w:r w:rsidRPr="00F432A1">
        <w:rPr>
          <w:rFonts w:ascii="Times New Roman" w:hAnsi="Times New Roman" w:cs="Times New Roman"/>
          <w:sz w:val="24"/>
          <w:szCs w:val="24"/>
        </w:rPr>
        <w:t xml:space="preserve"> — в обоих случаях русские войска брали Нарву.</w:t>
      </w:r>
      <w:proofErr w:type="gramEnd"/>
    </w:p>
    <w:p w:rsidR="004C7C7C" w:rsidRPr="00F432A1" w:rsidRDefault="004C7C7C" w:rsidP="00F432A1">
      <w:pPr>
        <w:spacing w:after="0" w:line="240" w:lineRule="auto"/>
        <w:jc w:val="both"/>
        <w:rPr>
          <w:rFonts w:ascii="Times New Roman" w:hAnsi="Times New Roman" w:cs="Times New Roman"/>
          <w:sz w:val="24"/>
          <w:szCs w:val="24"/>
        </w:rPr>
      </w:pPr>
      <w:proofErr w:type="gramStart"/>
      <w:r w:rsidRPr="00F432A1">
        <w:rPr>
          <w:rFonts w:ascii="Times New Roman" w:hAnsi="Times New Roman" w:cs="Times New Roman"/>
          <w:sz w:val="24"/>
          <w:szCs w:val="24"/>
        </w:rPr>
        <w:t xml:space="preserve">Активные военные действия в ходе Ливонской войны начались в апреле 1558 г., когда в ответ на обстрел Ивангорода русские осадили Нарву. 11 мая в городе вспыхнул пожар, воспользовавшись которым войско из Ивангорода во главе с воеводой И. А. Бутурлиным и «стрелецкими головами» переправилось через </w:t>
      </w:r>
      <w:proofErr w:type="spellStart"/>
      <w:r w:rsidRPr="00F432A1">
        <w:rPr>
          <w:rFonts w:ascii="Times New Roman" w:hAnsi="Times New Roman" w:cs="Times New Roman"/>
          <w:sz w:val="24"/>
          <w:szCs w:val="24"/>
        </w:rPr>
        <w:t>Нарову</w:t>
      </w:r>
      <w:proofErr w:type="spellEnd"/>
      <w:r w:rsidRPr="00F432A1">
        <w:rPr>
          <w:rFonts w:ascii="Times New Roman" w:hAnsi="Times New Roman" w:cs="Times New Roman"/>
          <w:sz w:val="24"/>
          <w:szCs w:val="24"/>
        </w:rPr>
        <w:t>, заняло город, осадило замок и принудило его к сдаче.</w:t>
      </w:r>
      <w:proofErr w:type="gramEnd"/>
      <w:r w:rsidRPr="00F432A1">
        <w:rPr>
          <w:rFonts w:ascii="Times New Roman" w:hAnsi="Times New Roman" w:cs="Times New Roman"/>
          <w:sz w:val="24"/>
          <w:szCs w:val="24"/>
        </w:rPr>
        <w:t xml:space="preserve"> Нарва была взята «с всем нарядом, и с пушками, и с </w:t>
      </w:r>
      <w:proofErr w:type="spellStart"/>
      <w:r w:rsidRPr="00F432A1">
        <w:rPr>
          <w:rFonts w:ascii="Times New Roman" w:hAnsi="Times New Roman" w:cs="Times New Roman"/>
          <w:sz w:val="24"/>
          <w:szCs w:val="24"/>
        </w:rPr>
        <w:t>пищальми</w:t>
      </w:r>
      <w:proofErr w:type="spellEnd"/>
      <w:r w:rsidRPr="00F432A1">
        <w:rPr>
          <w:rFonts w:ascii="Times New Roman" w:hAnsi="Times New Roman" w:cs="Times New Roman"/>
          <w:sz w:val="24"/>
          <w:szCs w:val="24"/>
        </w:rPr>
        <w:t xml:space="preserve">, и з животы с </w:t>
      </w:r>
      <w:proofErr w:type="spellStart"/>
      <w:r w:rsidRPr="00F432A1">
        <w:rPr>
          <w:rFonts w:ascii="Times New Roman" w:hAnsi="Times New Roman" w:cs="Times New Roman"/>
          <w:sz w:val="24"/>
          <w:szCs w:val="24"/>
        </w:rPr>
        <w:t>немецкыми</w:t>
      </w:r>
      <w:proofErr w:type="spellEnd"/>
      <w:r w:rsidRPr="00F432A1">
        <w:rPr>
          <w:rFonts w:ascii="Times New Roman" w:hAnsi="Times New Roman" w:cs="Times New Roman"/>
          <w:sz w:val="24"/>
          <w:szCs w:val="24"/>
        </w:rPr>
        <w:t>»</w:t>
      </w:r>
      <w:proofErr w:type="gramStart"/>
      <w:r w:rsidRPr="00F432A1">
        <w:rPr>
          <w:rFonts w:ascii="Times New Roman" w:hAnsi="Times New Roman" w:cs="Times New Roman"/>
          <w:sz w:val="24"/>
          <w:szCs w:val="24"/>
        </w:rPr>
        <w:t>.</w:t>
      </w:r>
      <w:proofErr w:type="gramEnd"/>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w:t>
      </w:r>
      <w:proofErr w:type="gramStart"/>
      <w:r w:rsidR="002B0C4C" w:rsidRPr="00F432A1">
        <w:rPr>
          <w:rFonts w:ascii="Times New Roman" w:hAnsi="Times New Roman" w:cs="Times New Roman"/>
          <w:sz w:val="24"/>
          <w:szCs w:val="24"/>
        </w:rPr>
        <w:t>п</w:t>
      </w:r>
      <w:proofErr w:type="gramEnd"/>
      <w:r w:rsidR="002B0C4C" w:rsidRPr="00F432A1">
        <w:rPr>
          <w:rFonts w:ascii="Times New Roman" w:hAnsi="Times New Roman" w:cs="Times New Roman"/>
          <w:sz w:val="24"/>
          <w:szCs w:val="24"/>
        </w:rPr>
        <w:t>рим. авт.</w:t>
      </w:r>
      <w:r w:rsidR="00F432A1">
        <w:rPr>
          <w:rFonts w:ascii="Times New Roman" w:hAnsi="Times New Roman" w:cs="Times New Roman"/>
          <w:sz w:val="24"/>
          <w:szCs w:val="24"/>
        </w:rPr>
        <w:t xml:space="preserve"> </w:t>
      </w:r>
      <w:r w:rsidR="00220A1B" w:rsidRPr="00F432A1">
        <w:rPr>
          <w:rFonts w:ascii="Times New Roman" w:hAnsi="Times New Roman" w:cs="Times New Roman"/>
          <w:sz w:val="24"/>
          <w:szCs w:val="24"/>
        </w:rPr>
        <w:t xml:space="preserve">ПСРЛ. М., 1965. Т. 13, ч. 1. </w:t>
      </w:r>
      <w:proofErr w:type="gramStart"/>
      <w:r w:rsidR="00220A1B" w:rsidRPr="00F432A1">
        <w:rPr>
          <w:rFonts w:ascii="Times New Roman" w:hAnsi="Times New Roman" w:cs="Times New Roman"/>
          <w:sz w:val="24"/>
          <w:szCs w:val="24"/>
        </w:rPr>
        <w:t>С. 295)</w:t>
      </w:r>
      <w:proofErr w:type="gramEnd"/>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Летописи объясняют эту сравнительно легкую победу чудом с иконой св. Николы, которую «...</w:t>
      </w:r>
      <w:proofErr w:type="spellStart"/>
      <w:r w:rsidRPr="00F432A1">
        <w:rPr>
          <w:rFonts w:ascii="Times New Roman" w:hAnsi="Times New Roman" w:cs="Times New Roman"/>
          <w:sz w:val="24"/>
          <w:szCs w:val="24"/>
        </w:rPr>
        <w:t>немчин</w:t>
      </w:r>
      <w:proofErr w:type="spellEnd"/>
      <w:r w:rsidRPr="00F432A1">
        <w:rPr>
          <w:rFonts w:ascii="Times New Roman" w:hAnsi="Times New Roman" w:cs="Times New Roman"/>
          <w:sz w:val="24"/>
          <w:szCs w:val="24"/>
        </w:rPr>
        <w:t xml:space="preserve">... исколол..., да тем огонь </w:t>
      </w:r>
      <w:proofErr w:type="spellStart"/>
      <w:r w:rsidRPr="00F432A1">
        <w:rPr>
          <w:rFonts w:ascii="Times New Roman" w:hAnsi="Times New Roman" w:cs="Times New Roman"/>
          <w:sz w:val="24"/>
          <w:szCs w:val="24"/>
        </w:rPr>
        <w:t>подгнечал</w:t>
      </w:r>
      <w:proofErr w:type="spellEnd"/>
      <w:r w:rsidRPr="00F432A1">
        <w:rPr>
          <w:rFonts w:ascii="Times New Roman" w:hAnsi="Times New Roman" w:cs="Times New Roman"/>
          <w:sz w:val="24"/>
          <w:szCs w:val="24"/>
        </w:rPr>
        <w:t xml:space="preserve"> и </w:t>
      </w:r>
      <w:proofErr w:type="spellStart"/>
      <w:r w:rsidRPr="00F432A1">
        <w:rPr>
          <w:rFonts w:ascii="Times New Roman" w:hAnsi="Times New Roman" w:cs="Times New Roman"/>
          <w:sz w:val="24"/>
          <w:szCs w:val="24"/>
        </w:rPr>
        <w:t>сшел</w:t>
      </w:r>
      <w:proofErr w:type="spellEnd"/>
      <w:r w:rsidRPr="00F432A1">
        <w:rPr>
          <w:rFonts w:ascii="Times New Roman" w:hAnsi="Times New Roman" w:cs="Times New Roman"/>
          <w:sz w:val="24"/>
          <w:szCs w:val="24"/>
        </w:rPr>
        <w:t xml:space="preserve"> пламень и поджог всех </w:t>
      </w:r>
      <w:proofErr w:type="spellStart"/>
      <w:r w:rsidRPr="00F432A1">
        <w:rPr>
          <w:rFonts w:ascii="Times New Roman" w:hAnsi="Times New Roman" w:cs="Times New Roman"/>
          <w:sz w:val="24"/>
          <w:szCs w:val="24"/>
        </w:rPr>
        <w:t>домы</w:t>
      </w:r>
      <w:proofErr w:type="spellEnd"/>
      <w:r w:rsidRPr="00F432A1">
        <w:rPr>
          <w:rFonts w:ascii="Times New Roman" w:hAnsi="Times New Roman" w:cs="Times New Roman"/>
          <w:sz w:val="24"/>
          <w:szCs w:val="24"/>
        </w:rPr>
        <w:t xml:space="preserve">». Русские же, войдя в город, нашли эту икону и другую, Богоматери, целыми: «...на великом пламени образ Пречистые лежит лицом на огнь, ...а в другом месте нашли </w:t>
      </w:r>
      <w:r w:rsidRPr="00F432A1">
        <w:rPr>
          <w:rFonts w:ascii="Times New Roman" w:hAnsi="Times New Roman" w:cs="Times New Roman"/>
          <w:sz w:val="24"/>
          <w:szCs w:val="24"/>
        </w:rPr>
        <w:lastRenderedPageBreak/>
        <w:t xml:space="preserve">Николин образ. И от того времени как образы </w:t>
      </w:r>
      <w:proofErr w:type="spellStart"/>
      <w:r w:rsidRPr="00F432A1">
        <w:rPr>
          <w:rFonts w:ascii="Times New Roman" w:hAnsi="Times New Roman" w:cs="Times New Roman"/>
          <w:sz w:val="24"/>
          <w:szCs w:val="24"/>
        </w:rPr>
        <w:t>поимали</w:t>
      </w:r>
      <w:proofErr w:type="spellEnd"/>
      <w:r w:rsidRPr="00F432A1">
        <w:rPr>
          <w:rFonts w:ascii="Times New Roman" w:hAnsi="Times New Roman" w:cs="Times New Roman"/>
          <w:sz w:val="24"/>
          <w:szCs w:val="24"/>
        </w:rPr>
        <w:t xml:space="preserve">, огнь почал тишать... и взят </w:t>
      </w:r>
      <w:proofErr w:type="spellStart"/>
      <w:r w:rsidRPr="00F432A1">
        <w:rPr>
          <w:rFonts w:ascii="Times New Roman" w:hAnsi="Times New Roman" w:cs="Times New Roman"/>
          <w:sz w:val="24"/>
          <w:szCs w:val="24"/>
        </w:rPr>
        <w:t>бысть</w:t>
      </w:r>
      <w:proofErr w:type="spellEnd"/>
      <w:r w:rsidRPr="00F432A1">
        <w:rPr>
          <w:rFonts w:ascii="Times New Roman" w:hAnsi="Times New Roman" w:cs="Times New Roman"/>
          <w:sz w:val="24"/>
          <w:szCs w:val="24"/>
        </w:rPr>
        <w:t xml:space="preserve"> </w:t>
      </w:r>
      <w:proofErr w:type="spellStart"/>
      <w:r w:rsidRPr="00F432A1">
        <w:rPr>
          <w:rFonts w:ascii="Times New Roman" w:hAnsi="Times New Roman" w:cs="Times New Roman"/>
          <w:sz w:val="24"/>
          <w:szCs w:val="24"/>
        </w:rPr>
        <w:t>Ругодив</w:t>
      </w:r>
      <w:proofErr w:type="spellEnd"/>
      <w:r w:rsidRPr="00F432A1">
        <w:rPr>
          <w:rFonts w:ascii="Times New Roman" w:hAnsi="Times New Roman" w:cs="Times New Roman"/>
          <w:sz w:val="24"/>
          <w:szCs w:val="24"/>
        </w:rPr>
        <w:t xml:space="preserve">...» В Москве был отслужен молебен в честь обретенных нарвских икон, после чего царь направил новгородского архиепископа, </w:t>
      </w:r>
      <w:proofErr w:type="spellStart"/>
      <w:r w:rsidRPr="00F432A1">
        <w:rPr>
          <w:rFonts w:ascii="Times New Roman" w:hAnsi="Times New Roman" w:cs="Times New Roman"/>
          <w:sz w:val="24"/>
          <w:szCs w:val="24"/>
        </w:rPr>
        <w:t>юрьевского</w:t>
      </w:r>
      <w:proofErr w:type="spellEnd"/>
      <w:r w:rsidRPr="00F432A1">
        <w:rPr>
          <w:rFonts w:ascii="Times New Roman" w:hAnsi="Times New Roman" w:cs="Times New Roman"/>
          <w:sz w:val="24"/>
          <w:szCs w:val="24"/>
        </w:rPr>
        <w:t xml:space="preserve"> архимандрита и протопопа св. Софии в Нарву для освящения города и для того, чтобы «...церковь в Вышегороде (Нарвском замке. </w:t>
      </w:r>
      <w:proofErr w:type="gramStart"/>
      <w:r w:rsidRPr="00F432A1">
        <w:rPr>
          <w:rFonts w:ascii="Times New Roman" w:hAnsi="Times New Roman" w:cs="Times New Roman"/>
          <w:sz w:val="24"/>
          <w:szCs w:val="24"/>
        </w:rPr>
        <w:t>—А</w:t>
      </w:r>
      <w:proofErr w:type="gramEnd"/>
      <w:r w:rsidRPr="00F432A1">
        <w:rPr>
          <w:rFonts w:ascii="Times New Roman" w:hAnsi="Times New Roman" w:cs="Times New Roman"/>
          <w:sz w:val="24"/>
          <w:szCs w:val="24"/>
        </w:rPr>
        <w:t xml:space="preserve">вт.) </w:t>
      </w:r>
      <w:proofErr w:type="spellStart"/>
      <w:r w:rsidRPr="00F432A1">
        <w:rPr>
          <w:rFonts w:ascii="Times New Roman" w:hAnsi="Times New Roman" w:cs="Times New Roman"/>
          <w:sz w:val="24"/>
          <w:szCs w:val="24"/>
        </w:rPr>
        <w:t>въздвигнути</w:t>
      </w:r>
      <w:proofErr w:type="spellEnd"/>
      <w:r w:rsidRPr="00F432A1">
        <w:rPr>
          <w:rFonts w:ascii="Times New Roman" w:hAnsi="Times New Roman" w:cs="Times New Roman"/>
          <w:sz w:val="24"/>
          <w:szCs w:val="24"/>
        </w:rPr>
        <w:t xml:space="preserve"> </w:t>
      </w:r>
      <w:proofErr w:type="spellStart"/>
      <w:r w:rsidRPr="00F432A1">
        <w:rPr>
          <w:rFonts w:ascii="Times New Roman" w:hAnsi="Times New Roman" w:cs="Times New Roman"/>
          <w:sz w:val="24"/>
          <w:szCs w:val="24"/>
        </w:rPr>
        <w:t>Въскресение</w:t>
      </w:r>
      <w:proofErr w:type="spellEnd"/>
      <w:r w:rsidRPr="00F432A1">
        <w:rPr>
          <w:rFonts w:ascii="Times New Roman" w:hAnsi="Times New Roman" w:cs="Times New Roman"/>
          <w:sz w:val="24"/>
          <w:szCs w:val="24"/>
        </w:rPr>
        <w:t xml:space="preserve"> Христова..., а в </w:t>
      </w:r>
      <w:proofErr w:type="spellStart"/>
      <w:r w:rsidRPr="00F432A1">
        <w:rPr>
          <w:rFonts w:ascii="Times New Roman" w:hAnsi="Times New Roman" w:cs="Times New Roman"/>
          <w:sz w:val="24"/>
          <w:szCs w:val="24"/>
        </w:rPr>
        <w:t>Ругодиве</w:t>
      </w:r>
      <w:proofErr w:type="spellEnd"/>
      <w:r w:rsidRPr="00F432A1">
        <w:rPr>
          <w:rFonts w:ascii="Times New Roman" w:hAnsi="Times New Roman" w:cs="Times New Roman"/>
          <w:sz w:val="24"/>
          <w:szCs w:val="24"/>
        </w:rPr>
        <w:t xml:space="preserve"> храм Пречистые </w:t>
      </w:r>
      <w:proofErr w:type="spellStart"/>
      <w:r w:rsidRPr="00F432A1">
        <w:rPr>
          <w:rFonts w:ascii="Times New Roman" w:hAnsi="Times New Roman" w:cs="Times New Roman"/>
          <w:sz w:val="24"/>
          <w:szCs w:val="24"/>
        </w:rPr>
        <w:t>Одигитрие</w:t>
      </w:r>
      <w:proofErr w:type="spellEnd"/>
      <w:r w:rsidRPr="00F432A1">
        <w:rPr>
          <w:rFonts w:ascii="Times New Roman" w:hAnsi="Times New Roman" w:cs="Times New Roman"/>
          <w:sz w:val="24"/>
          <w:szCs w:val="24"/>
        </w:rPr>
        <w:t xml:space="preserve"> соборные и </w:t>
      </w:r>
      <w:proofErr w:type="spellStart"/>
      <w:r w:rsidRPr="00F432A1">
        <w:rPr>
          <w:rFonts w:ascii="Times New Roman" w:hAnsi="Times New Roman" w:cs="Times New Roman"/>
          <w:sz w:val="24"/>
          <w:szCs w:val="24"/>
        </w:rPr>
        <w:t>ины</w:t>
      </w:r>
      <w:proofErr w:type="spellEnd"/>
      <w:r w:rsidRPr="00F432A1">
        <w:rPr>
          <w:rFonts w:ascii="Times New Roman" w:hAnsi="Times New Roman" w:cs="Times New Roman"/>
          <w:sz w:val="24"/>
          <w:szCs w:val="24"/>
        </w:rPr>
        <w:t xml:space="preserve"> храмы </w:t>
      </w:r>
      <w:proofErr w:type="spellStart"/>
      <w:r w:rsidRPr="00F432A1">
        <w:rPr>
          <w:rFonts w:ascii="Times New Roman" w:hAnsi="Times New Roman" w:cs="Times New Roman"/>
          <w:sz w:val="24"/>
          <w:szCs w:val="24"/>
        </w:rPr>
        <w:t>ставити</w:t>
      </w:r>
      <w:proofErr w:type="spellEnd"/>
      <w:r w:rsidRPr="00F432A1">
        <w:rPr>
          <w:rFonts w:ascii="Times New Roman" w:hAnsi="Times New Roman" w:cs="Times New Roman"/>
          <w:sz w:val="24"/>
          <w:szCs w:val="24"/>
        </w:rPr>
        <w:t xml:space="preserve"> (подчеркнуто нами. — Авт.) и с кресты по городу и кругом города </w:t>
      </w:r>
      <w:proofErr w:type="spellStart"/>
      <w:r w:rsidRPr="00F432A1">
        <w:rPr>
          <w:rFonts w:ascii="Times New Roman" w:hAnsi="Times New Roman" w:cs="Times New Roman"/>
          <w:sz w:val="24"/>
          <w:szCs w:val="24"/>
        </w:rPr>
        <w:t>ходити</w:t>
      </w:r>
      <w:proofErr w:type="spellEnd"/>
      <w:r w:rsidRPr="00F432A1">
        <w:rPr>
          <w:rFonts w:ascii="Times New Roman" w:hAnsi="Times New Roman" w:cs="Times New Roman"/>
          <w:sz w:val="24"/>
          <w:szCs w:val="24"/>
        </w:rPr>
        <w:t>...»</w:t>
      </w:r>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220A1B" w:rsidRPr="00F432A1">
        <w:rPr>
          <w:rFonts w:ascii="Times New Roman" w:hAnsi="Times New Roman" w:cs="Times New Roman"/>
          <w:sz w:val="24"/>
          <w:szCs w:val="24"/>
        </w:rPr>
        <w:t xml:space="preserve"> </w:t>
      </w:r>
      <w:r w:rsidR="00220A1B" w:rsidRPr="00F432A1">
        <w:rPr>
          <w:rFonts w:ascii="Times New Roman" w:hAnsi="Times New Roman" w:cs="Times New Roman"/>
          <w:sz w:val="24"/>
          <w:szCs w:val="24"/>
        </w:rPr>
        <w:t>ПСРЛ.</w:t>
      </w:r>
      <w:r w:rsidR="00220A1B" w:rsidRPr="00F432A1">
        <w:rPr>
          <w:rFonts w:ascii="Times New Roman" w:hAnsi="Times New Roman" w:cs="Times New Roman"/>
          <w:sz w:val="24"/>
          <w:szCs w:val="24"/>
        </w:rPr>
        <w:t xml:space="preserve"> М.</w:t>
      </w:r>
      <w:r w:rsidR="00220A1B" w:rsidRPr="00F432A1">
        <w:rPr>
          <w:rFonts w:ascii="Times New Roman" w:hAnsi="Times New Roman" w:cs="Times New Roman"/>
          <w:sz w:val="24"/>
          <w:szCs w:val="24"/>
        </w:rPr>
        <w:t xml:space="preserve">, 1965. Т. 13, ч. 1. </w:t>
      </w:r>
      <w:proofErr w:type="gramStart"/>
      <w:r w:rsidR="00220A1B" w:rsidRPr="00F432A1">
        <w:rPr>
          <w:rFonts w:ascii="Times New Roman" w:hAnsi="Times New Roman" w:cs="Times New Roman"/>
          <w:sz w:val="24"/>
          <w:szCs w:val="24"/>
        </w:rPr>
        <w:t>С. 296.</w:t>
      </w:r>
      <w:r w:rsidR="002B0C4C" w:rsidRPr="00F432A1">
        <w:rPr>
          <w:rFonts w:ascii="Times New Roman" w:hAnsi="Times New Roman" w:cs="Times New Roman"/>
          <w:sz w:val="24"/>
          <w:szCs w:val="24"/>
        </w:rPr>
        <w:t>)</w:t>
      </w:r>
      <w:proofErr w:type="gramEnd"/>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Указ Ивана Грозного, судя по летописи, был исполнен, а чудотворные иконы архимандрит Юрьевский Варфоломей и софийский протопоп Дмитрий после освящения церквей и города привезли сначала в Новгород, где в Софийском соборе они</w:t>
      </w:r>
      <w:r w:rsidRPr="00F432A1">
        <w:rPr>
          <w:rFonts w:ascii="Times New Roman" w:hAnsi="Times New Roman" w:cs="Times New Roman"/>
          <w:sz w:val="24"/>
          <w:szCs w:val="24"/>
        </w:rPr>
        <w:t xml:space="preserve"> </w:t>
      </w:r>
      <w:r w:rsidRPr="00F432A1">
        <w:rPr>
          <w:rFonts w:ascii="Times New Roman" w:hAnsi="Times New Roman" w:cs="Times New Roman"/>
          <w:sz w:val="24"/>
          <w:szCs w:val="24"/>
        </w:rPr>
        <w:t>«</w:t>
      </w:r>
      <w:proofErr w:type="spellStart"/>
      <w:r w:rsidRPr="00F432A1">
        <w:rPr>
          <w:rFonts w:ascii="Times New Roman" w:hAnsi="Times New Roman" w:cs="Times New Roman"/>
          <w:sz w:val="24"/>
          <w:szCs w:val="24"/>
        </w:rPr>
        <w:t>положени</w:t>
      </w:r>
      <w:proofErr w:type="spellEnd"/>
      <w:r w:rsidRPr="00F432A1">
        <w:rPr>
          <w:rFonts w:ascii="Times New Roman" w:hAnsi="Times New Roman" w:cs="Times New Roman"/>
          <w:sz w:val="24"/>
          <w:szCs w:val="24"/>
        </w:rPr>
        <w:t xml:space="preserve"> </w:t>
      </w:r>
      <w:proofErr w:type="spellStart"/>
      <w:r w:rsidRPr="00F432A1">
        <w:rPr>
          <w:rFonts w:ascii="Times New Roman" w:hAnsi="Times New Roman" w:cs="Times New Roman"/>
          <w:sz w:val="24"/>
          <w:szCs w:val="24"/>
        </w:rPr>
        <w:t>быша</w:t>
      </w:r>
      <w:proofErr w:type="spellEnd"/>
      <w:r w:rsidRPr="00F432A1">
        <w:rPr>
          <w:rFonts w:ascii="Times New Roman" w:hAnsi="Times New Roman" w:cs="Times New Roman"/>
          <w:sz w:val="24"/>
          <w:szCs w:val="24"/>
        </w:rPr>
        <w:t xml:space="preserve"> на поклон», оттуда — в Москву. </w:t>
      </w:r>
      <w:proofErr w:type="gramStart"/>
      <w:r w:rsidRPr="00F432A1">
        <w:rPr>
          <w:rFonts w:ascii="Times New Roman" w:hAnsi="Times New Roman" w:cs="Times New Roman"/>
          <w:sz w:val="24"/>
          <w:szCs w:val="24"/>
        </w:rPr>
        <w:t xml:space="preserve">Там 9 августа того же 1558 г. «митрополит </w:t>
      </w:r>
      <w:proofErr w:type="spellStart"/>
      <w:r w:rsidRPr="00F432A1">
        <w:rPr>
          <w:rFonts w:ascii="Times New Roman" w:hAnsi="Times New Roman" w:cs="Times New Roman"/>
          <w:sz w:val="24"/>
          <w:szCs w:val="24"/>
        </w:rPr>
        <w:t>Маркарей</w:t>
      </w:r>
      <w:proofErr w:type="spellEnd"/>
      <w:r w:rsidRPr="00F432A1">
        <w:rPr>
          <w:rFonts w:ascii="Times New Roman" w:hAnsi="Times New Roman" w:cs="Times New Roman"/>
          <w:sz w:val="24"/>
          <w:szCs w:val="24"/>
        </w:rPr>
        <w:t xml:space="preserve"> со всем священным собором и весь синклит царской и множества народа встретили образы...»</w:t>
      </w:r>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2B0C4C" w:rsidRPr="00F432A1">
        <w:rPr>
          <w:rFonts w:ascii="Times New Roman" w:hAnsi="Times New Roman" w:cs="Times New Roman"/>
          <w:sz w:val="24"/>
          <w:szCs w:val="24"/>
        </w:rPr>
        <w:t xml:space="preserve"> </w:t>
      </w:r>
      <w:r w:rsidR="00220A1B" w:rsidRPr="00F432A1">
        <w:rPr>
          <w:rFonts w:ascii="Times New Roman" w:hAnsi="Times New Roman" w:cs="Times New Roman"/>
          <w:sz w:val="24"/>
          <w:szCs w:val="24"/>
        </w:rPr>
        <w:t>ПСРЛ.</w:t>
      </w:r>
      <w:proofErr w:type="gramEnd"/>
      <w:r w:rsidR="00220A1B" w:rsidRPr="00F432A1">
        <w:rPr>
          <w:rFonts w:ascii="Times New Roman" w:hAnsi="Times New Roman" w:cs="Times New Roman"/>
          <w:sz w:val="24"/>
          <w:szCs w:val="24"/>
        </w:rPr>
        <w:t xml:space="preserve"> М., 1965. Т. 13, ч. 1. </w:t>
      </w:r>
      <w:proofErr w:type="gramStart"/>
      <w:r w:rsidR="00220A1B" w:rsidRPr="00F432A1">
        <w:rPr>
          <w:rFonts w:ascii="Times New Roman" w:hAnsi="Times New Roman" w:cs="Times New Roman"/>
          <w:sz w:val="24"/>
          <w:szCs w:val="24"/>
        </w:rPr>
        <w:t>С. 305</w:t>
      </w:r>
      <w:r w:rsidR="002B0C4C" w:rsidRPr="00F432A1">
        <w:rPr>
          <w:rFonts w:ascii="Times New Roman" w:hAnsi="Times New Roman" w:cs="Times New Roman"/>
          <w:sz w:val="24"/>
          <w:szCs w:val="24"/>
        </w:rPr>
        <w:t>)</w:t>
      </w:r>
      <w:proofErr w:type="gramEnd"/>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 xml:space="preserve">Первая Псковская летопись, обычно более подробно сообщающая об </w:t>
      </w:r>
      <w:proofErr w:type="spellStart"/>
      <w:r w:rsidRPr="00F432A1">
        <w:rPr>
          <w:rFonts w:ascii="Times New Roman" w:hAnsi="Times New Roman" w:cs="Times New Roman"/>
          <w:sz w:val="24"/>
          <w:szCs w:val="24"/>
        </w:rPr>
        <w:t>ивангородских</w:t>
      </w:r>
      <w:proofErr w:type="spellEnd"/>
      <w:r w:rsidRPr="00F432A1">
        <w:rPr>
          <w:rFonts w:ascii="Times New Roman" w:hAnsi="Times New Roman" w:cs="Times New Roman"/>
          <w:sz w:val="24"/>
          <w:szCs w:val="24"/>
        </w:rPr>
        <w:t xml:space="preserve"> делах, уточняет, что «...по его государеву наказу </w:t>
      </w:r>
      <w:bookmarkStart w:id="0" w:name="_GoBack"/>
      <w:r w:rsidRPr="00F432A1">
        <w:rPr>
          <w:rFonts w:ascii="Times New Roman" w:hAnsi="Times New Roman" w:cs="Times New Roman"/>
          <w:sz w:val="24"/>
          <w:szCs w:val="24"/>
        </w:rPr>
        <w:t xml:space="preserve">около градов </w:t>
      </w:r>
      <w:proofErr w:type="spellStart"/>
      <w:r w:rsidRPr="00F432A1">
        <w:rPr>
          <w:rFonts w:ascii="Times New Roman" w:hAnsi="Times New Roman" w:cs="Times New Roman"/>
          <w:sz w:val="24"/>
          <w:szCs w:val="24"/>
        </w:rPr>
        <w:t>Иванягорода</w:t>
      </w:r>
      <w:proofErr w:type="spellEnd"/>
      <w:r w:rsidRPr="00F432A1">
        <w:rPr>
          <w:rFonts w:ascii="Times New Roman" w:hAnsi="Times New Roman" w:cs="Times New Roman"/>
          <w:sz w:val="24"/>
          <w:szCs w:val="24"/>
        </w:rPr>
        <w:t xml:space="preserve"> и </w:t>
      </w:r>
      <w:proofErr w:type="spellStart"/>
      <w:r w:rsidRPr="00F432A1">
        <w:rPr>
          <w:rFonts w:ascii="Times New Roman" w:hAnsi="Times New Roman" w:cs="Times New Roman"/>
          <w:sz w:val="24"/>
          <w:szCs w:val="24"/>
        </w:rPr>
        <w:t>Ругодива</w:t>
      </w:r>
      <w:proofErr w:type="spellEnd"/>
      <w:r w:rsidRPr="00F432A1">
        <w:rPr>
          <w:rFonts w:ascii="Times New Roman" w:hAnsi="Times New Roman" w:cs="Times New Roman"/>
          <w:sz w:val="24"/>
          <w:szCs w:val="24"/>
        </w:rPr>
        <w:t xml:space="preserve"> </w:t>
      </w:r>
      <w:proofErr w:type="gramStart"/>
      <w:r w:rsidRPr="00F432A1">
        <w:rPr>
          <w:rFonts w:ascii="Times New Roman" w:hAnsi="Times New Roman" w:cs="Times New Roman"/>
          <w:sz w:val="24"/>
          <w:szCs w:val="24"/>
        </w:rPr>
        <w:t>со</w:t>
      </w:r>
      <w:proofErr w:type="gramEnd"/>
      <w:r w:rsidRPr="00F432A1">
        <w:rPr>
          <w:rFonts w:ascii="Times New Roman" w:hAnsi="Times New Roman" w:cs="Times New Roman"/>
          <w:sz w:val="24"/>
          <w:szCs w:val="24"/>
        </w:rPr>
        <w:t xml:space="preserve"> кресты ходили и молебны пел и церкви </w:t>
      </w:r>
      <w:proofErr w:type="spellStart"/>
      <w:r w:rsidRPr="00F432A1">
        <w:rPr>
          <w:rFonts w:ascii="Times New Roman" w:hAnsi="Times New Roman" w:cs="Times New Roman"/>
          <w:sz w:val="24"/>
          <w:szCs w:val="24"/>
        </w:rPr>
        <w:t>свящали</w:t>
      </w:r>
      <w:proofErr w:type="spellEnd"/>
      <w:r w:rsidRPr="00F432A1">
        <w:rPr>
          <w:rFonts w:ascii="Times New Roman" w:hAnsi="Times New Roman" w:cs="Times New Roman"/>
          <w:sz w:val="24"/>
          <w:szCs w:val="24"/>
        </w:rPr>
        <w:t>... »</w:t>
      </w:r>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220A1B" w:rsidRPr="00F432A1">
        <w:rPr>
          <w:rFonts w:ascii="Times New Roman" w:hAnsi="Times New Roman" w:cs="Times New Roman"/>
          <w:sz w:val="24"/>
          <w:szCs w:val="24"/>
        </w:rPr>
        <w:t xml:space="preserve"> ПСРЛ. Л., 1925—1929. Т. 4. </w:t>
      </w:r>
      <w:proofErr w:type="gramStart"/>
      <w:r w:rsidR="00220A1B" w:rsidRPr="00F432A1">
        <w:rPr>
          <w:rFonts w:ascii="Times New Roman" w:hAnsi="Times New Roman" w:cs="Times New Roman"/>
          <w:sz w:val="24"/>
          <w:szCs w:val="24"/>
        </w:rPr>
        <w:t>С. 310</w:t>
      </w:r>
      <w:r w:rsidR="002B0C4C" w:rsidRPr="00F432A1">
        <w:rPr>
          <w:rFonts w:ascii="Times New Roman" w:hAnsi="Times New Roman" w:cs="Times New Roman"/>
          <w:sz w:val="24"/>
          <w:szCs w:val="24"/>
        </w:rPr>
        <w:t>)</w:t>
      </w:r>
      <w:r w:rsidRPr="00F432A1">
        <w:rPr>
          <w:rFonts w:ascii="Times New Roman" w:hAnsi="Times New Roman" w:cs="Times New Roman"/>
          <w:sz w:val="24"/>
          <w:szCs w:val="24"/>
        </w:rPr>
        <w:t>.</w:t>
      </w:r>
      <w:proofErr w:type="gramEnd"/>
      <w:r w:rsidRPr="00F432A1">
        <w:rPr>
          <w:rFonts w:ascii="Times New Roman" w:hAnsi="Times New Roman" w:cs="Times New Roman"/>
          <w:sz w:val="24"/>
          <w:szCs w:val="24"/>
        </w:rPr>
        <w:t xml:space="preserve"> Сопоставляя приведенные летописные свидетельства, мы можем заключить, что церкви были основаны как в Нарве, так и в Ивангороде </w:t>
      </w:r>
      <w:bookmarkEnd w:id="0"/>
      <w:r w:rsidRPr="00F432A1">
        <w:rPr>
          <w:rFonts w:ascii="Times New Roman" w:hAnsi="Times New Roman" w:cs="Times New Roman"/>
          <w:sz w:val="24"/>
          <w:szCs w:val="24"/>
        </w:rPr>
        <w:t>— крепости, послужившей базой для успешного взятия ливонского города.</w:t>
      </w:r>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 xml:space="preserve">Эта победа означала для Ивана Грозного осуществление одной из главных целей войны — выход к морю. Естественно, что такое важное событие должно было послужить толчком к основанию в Ливонии целого ряда православных церквей. </w:t>
      </w:r>
      <w:proofErr w:type="gramStart"/>
      <w:r w:rsidRPr="00F432A1">
        <w:rPr>
          <w:rFonts w:ascii="Times New Roman" w:hAnsi="Times New Roman" w:cs="Times New Roman"/>
          <w:sz w:val="24"/>
          <w:szCs w:val="24"/>
        </w:rPr>
        <w:t>Уже в начале июля магистр Ордена сообщал, что русские поставили пять церквей,</w:t>
      </w:r>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F432A1" w:rsidRPr="00F432A1">
        <w:rPr>
          <w:rFonts w:ascii="Times New Roman" w:hAnsi="Times New Roman" w:cs="Times New Roman"/>
          <w:sz w:val="24"/>
          <w:szCs w:val="24"/>
        </w:rPr>
        <w:t xml:space="preserve"> См.: Крузенштерн H.</w:t>
      </w:r>
      <w:proofErr w:type="gramEnd"/>
      <w:r w:rsidR="00F432A1" w:rsidRPr="00F432A1">
        <w:rPr>
          <w:rFonts w:ascii="Times New Roman" w:hAnsi="Times New Roman" w:cs="Times New Roman"/>
          <w:sz w:val="24"/>
          <w:szCs w:val="24"/>
        </w:rPr>
        <w:t xml:space="preserve"> Нарва. </w:t>
      </w:r>
      <w:proofErr w:type="gramStart"/>
      <w:r w:rsidR="00F432A1" w:rsidRPr="00F432A1">
        <w:rPr>
          <w:rFonts w:ascii="Times New Roman" w:hAnsi="Times New Roman" w:cs="Times New Roman"/>
          <w:sz w:val="24"/>
          <w:szCs w:val="24"/>
        </w:rPr>
        <w:t>С. 10.</w:t>
      </w:r>
      <w:r w:rsidR="002B0C4C" w:rsidRPr="00F432A1">
        <w:rPr>
          <w:rFonts w:ascii="Times New Roman" w:hAnsi="Times New Roman" w:cs="Times New Roman"/>
          <w:sz w:val="24"/>
          <w:szCs w:val="24"/>
        </w:rPr>
        <w:t>)</w:t>
      </w:r>
      <w:r w:rsidRPr="00F432A1">
        <w:rPr>
          <w:rFonts w:ascii="Times New Roman" w:hAnsi="Times New Roman" w:cs="Times New Roman"/>
          <w:sz w:val="24"/>
          <w:szCs w:val="24"/>
        </w:rPr>
        <w:t xml:space="preserve"> не уточняя при этом их местоположения.</w:t>
      </w:r>
      <w:proofErr w:type="gramEnd"/>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 xml:space="preserve">Из сказанного становится ясно, что церковное строительство в 1558 г. развернулось как в Нарве, так и в Ивангороде. Остается предположить, что неоднократно повторяемая легенда о построении «обыденной» (однодневной) Никольской церкви по повелению самого царя 19 имеет реальную основу. Посвящение же храма обусловлено иконой, с которой в сознании современников связывалась победа. Это предположение, как уже отмечалось, ранее высказывали Г. </w:t>
      </w:r>
      <w:proofErr w:type="spellStart"/>
      <w:r w:rsidRPr="00F432A1">
        <w:rPr>
          <w:rFonts w:ascii="Times New Roman" w:hAnsi="Times New Roman" w:cs="Times New Roman"/>
          <w:sz w:val="24"/>
          <w:szCs w:val="24"/>
        </w:rPr>
        <w:t>Ханзен</w:t>
      </w:r>
      <w:proofErr w:type="spellEnd"/>
      <w:r w:rsidRPr="00F432A1">
        <w:rPr>
          <w:rFonts w:ascii="Times New Roman" w:hAnsi="Times New Roman" w:cs="Times New Roman"/>
          <w:sz w:val="24"/>
          <w:szCs w:val="24"/>
        </w:rPr>
        <w:t xml:space="preserve"> и Н. Крузенштерн.</w:t>
      </w:r>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Когда чудотворные иконы были возвращены из Москвы, неизвестно, но, по преданию, считалось, что именно одна из них — св. Николы — хранилась в Преображенском соборе Нарвы, а другая — Богоматери Одигитрии — в Успенской цер</w:t>
      </w:r>
      <w:r w:rsidR="002B0C4C" w:rsidRPr="00F432A1">
        <w:rPr>
          <w:rFonts w:ascii="Times New Roman" w:hAnsi="Times New Roman" w:cs="Times New Roman"/>
          <w:sz w:val="24"/>
          <w:szCs w:val="24"/>
        </w:rPr>
        <w:t>кви Ивангорода</w:t>
      </w:r>
      <w:proofErr w:type="gramStart"/>
      <w:r w:rsidR="002B0C4C" w:rsidRPr="00F432A1">
        <w:rPr>
          <w:rFonts w:ascii="Times New Roman" w:hAnsi="Times New Roman" w:cs="Times New Roman"/>
          <w:sz w:val="24"/>
          <w:szCs w:val="24"/>
        </w:rPr>
        <w:t>.</w:t>
      </w:r>
      <w:proofErr w:type="gramEnd"/>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w:t>
      </w:r>
      <w:proofErr w:type="gramStart"/>
      <w:r w:rsidR="002B0C4C" w:rsidRPr="00F432A1">
        <w:rPr>
          <w:rFonts w:ascii="Times New Roman" w:hAnsi="Times New Roman" w:cs="Times New Roman"/>
          <w:sz w:val="24"/>
          <w:szCs w:val="24"/>
        </w:rPr>
        <w:t>п</w:t>
      </w:r>
      <w:proofErr w:type="gramEnd"/>
      <w:r w:rsidR="002B0C4C" w:rsidRPr="00F432A1">
        <w:rPr>
          <w:rFonts w:ascii="Times New Roman" w:hAnsi="Times New Roman" w:cs="Times New Roman"/>
          <w:sz w:val="24"/>
          <w:szCs w:val="24"/>
        </w:rPr>
        <w:t>рим. авт.</w:t>
      </w:r>
      <w:r w:rsidR="00F432A1" w:rsidRPr="00F432A1">
        <w:rPr>
          <w:rFonts w:ascii="Times New Roman" w:hAnsi="Times New Roman" w:cs="Times New Roman"/>
          <w:sz w:val="24"/>
          <w:szCs w:val="24"/>
        </w:rPr>
        <w:t xml:space="preserve"> Петров А. В. Город Нарва. Его прошлое и достопримечательности СПб</w:t>
      </w:r>
      <w:proofErr w:type="gramStart"/>
      <w:r w:rsidR="00F432A1" w:rsidRPr="00F432A1">
        <w:rPr>
          <w:rFonts w:ascii="Times New Roman" w:hAnsi="Times New Roman" w:cs="Times New Roman"/>
          <w:sz w:val="24"/>
          <w:szCs w:val="24"/>
        </w:rPr>
        <w:t xml:space="preserve">., </w:t>
      </w:r>
      <w:proofErr w:type="gramEnd"/>
      <w:r w:rsidR="00F432A1" w:rsidRPr="00F432A1">
        <w:rPr>
          <w:rFonts w:ascii="Times New Roman" w:hAnsi="Times New Roman" w:cs="Times New Roman"/>
          <w:sz w:val="24"/>
          <w:szCs w:val="24"/>
        </w:rPr>
        <w:t xml:space="preserve">1901. С. 74. Фотографию иконы см. на с. 73. Можно предположить, что первоначально икона св. Николы находилась в Никольской церкви Нарвы. </w:t>
      </w:r>
      <w:proofErr w:type="gramStart"/>
      <w:r w:rsidR="00F432A1" w:rsidRPr="00F432A1">
        <w:rPr>
          <w:rFonts w:ascii="Times New Roman" w:hAnsi="Times New Roman" w:cs="Times New Roman"/>
          <w:sz w:val="24"/>
          <w:szCs w:val="24"/>
        </w:rPr>
        <w:t>Нынешнее местонахождение этой иконы и иконы Одигитрии нам неизвестно</w:t>
      </w:r>
      <w:r w:rsidR="002B0C4C" w:rsidRPr="00F432A1">
        <w:rPr>
          <w:rFonts w:ascii="Times New Roman" w:hAnsi="Times New Roman" w:cs="Times New Roman"/>
          <w:sz w:val="24"/>
          <w:szCs w:val="24"/>
        </w:rPr>
        <w:t>)</w:t>
      </w:r>
      <w:r w:rsidR="00F432A1" w:rsidRPr="00F432A1">
        <w:rPr>
          <w:rFonts w:ascii="Times New Roman" w:hAnsi="Times New Roman" w:cs="Times New Roman"/>
          <w:sz w:val="24"/>
          <w:szCs w:val="24"/>
        </w:rPr>
        <w:t>.</w:t>
      </w:r>
      <w:proofErr w:type="gramEnd"/>
    </w:p>
    <w:p w:rsidR="004C7C7C" w:rsidRPr="00F432A1" w:rsidRDefault="004C7C7C" w:rsidP="00F432A1">
      <w:pPr>
        <w:spacing w:after="0" w:line="240" w:lineRule="auto"/>
        <w:jc w:val="both"/>
        <w:rPr>
          <w:rFonts w:ascii="Times New Roman" w:hAnsi="Times New Roman" w:cs="Times New Roman"/>
          <w:sz w:val="24"/>
          <w:szCs w:val="24"/>
        </w:rPr>
      </w:pPr>
      <w:proofErr w:type="gramStart"/>
      <w:r w:rsidRPr="00F432A1">
        <w:rPr>
          <w:rFonts w:ascii="Times New Roman" w:hAnsi="Times New Roman" w:cs="Times New Roman"/>
          <w:sz w:val="24"/>
          <w:szCs w:val="24"/>
        </w:rPr>
        <w:t>Взятие Нарвы, связанное с чудесным обретением икон св. Николы и Одигитрии, их торжественный перенос в Новгород, а затем в Москву, основание церквей в связи с этим переломным событием в ходе Ливонской войны позволяют с достаточной уверенностью отнести строительство каменного храма (или же замену деревянного, возведенного около 1496 г.) второго в Ивангороде к 1558 г.</w:t>
      </w:r>
      <w:proofErr w:type="gramEnd"/>
    </w:p>
    <w:p w:rsidR="004C7C7C" w:rsidRPr="00F432A1" w:rsidRDefault="004C7C7C"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sz w:val="24"/>
          <w:szCs w:val="24"/>
        </w:rPr>
        <w:t>После взятия Нарвы инициатива в войне перешла русским. В течение 7066 года (то есть до сентября 1558 г.) пало 20 ливонских городов, и в каждом из них были основаны храмы, служившие опорой для дальнейшего распространения православия в Ливонии</w:t>
      </w:r>
      <w:proofErr w:type="gramStart"/>
      <w:r w:rsidRPr="00F432A1">
        <w:rPr>
          <w:rFonts w:ascii="Times New Roman" w:hAnsi="Times New Roman" w:cs="Times New Roman"/>
          <w:sz w:val="24"/>
          <w:szCs w:val="24"/>
        </w:rPr>
        <w:t>.</w:t>
      </w:r>
      <w:proofErr w:type="gramEnd"/>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w:t>
      </w:r>
      <w:proofErr w:type="gramStart"/>
      <w:r w:rsidR="002B0C4C" w:rsidRPr="00F432A1">
        <w:rPr>
          <w:rFonts w:ascii="Times New Roman" w:hAnsi="Times New Roman" w:cs="Times New Roman"/>
          <w:sz w:val="24"/>
          <w:szCs w:val="24"/>
        </w:rPr>
        <w:t>п</w:t>
      </w:r>
      <w:proofErr w:type="gramEnd"/>
      <w:r w:rsidR="002B0C4C" w:rsidRPr="00F432A1">
        <w:rPr>
          <w:rFonts w:ascii="Times New Roman" w:hAnsi="Times New Roman" w:cs="Times New Roman"/>
          <w:sz w:val="24"/>
          <w:szCs w:val="24"/>
        </w:rPr>
        <w:t>рим. авт.</w:t>
      </w:r>
      <w:r w:rsidR="00F432A1" w:rsidRPr="00F432A1">
        <w:rPr>
          <w:rFonts w:ascii="Times New Roman" w:hAnsi="Times New Roman" w:cs="Times New Roman"/>
          <w:sz w:val="24"/>
          <w:szCs w:val="24"/>
        </w:rPr>
        <w:t xml:space="preserve"> ПСРЛ. Т. 13, ч. 2. </w:t>
      </w:r>
      <w:proofErr w:type="gramStart"/>
      <w:r w:rsidR="00F432A1" w:rsidRPr="00F432A1">
        <w:rPr>
          <w:rFonts w:ascii="Times New Roman" w:hAnsi="Times New Roman" w:cs="Times New Roman"/>
          <w:sz w:val="24"/>
          <w:szCs w:val="24"/>
        </w:rPr>
        <w:t>С. 306</w:t>
      </w:r>
      <w:r w:rsidR="002B0C4C" w:rsidRPr="00F432A1">
        <w:rPr>
          <w:rFonts w:ascii="Times New Roman" w:hAnsi="Times New Roman" w:cs="Times New Roman"/>
          <w:sz w:val="24"/>
          <w:szCs w:val="24"/>
        </w:rPr>
        <w:t>)</w:t>
      </w:r>
      <w:r w:rsidRPr="00F432A1">
        <w:rPr>
          <w:rFonts w:ascii="Times New Roman" w:hAnsi="Times New Roman" w:cs="Times New Roman"/>
          <w:sz w:val="24"/>
          <w:szCs w:val="24"/>
        </w:rPr>
        <w:t xml:space="preserve"> Большинство из них были деревянными и просуществовали, видимо, только до 80-х гг. XVI в., когда русское правительство вынуждено было отказаться от завоеванных городов в пользу Речи </w:t>
      </w:r>
      <w:proofErr w:type="spellStart"/>
      <w:r w:rsidRPr="00F432A1">
        <w:rPr>
          <w:rFonts w:ascii="Times New Roman" w:hAnsi="Times New Roman" w:cs="Times New Roman"/>
          <w:sz w:val="24"/>
          <w:szCs w:val="24"/>
        </w:rPr>
        <w:t>Посполитой</w:t>
      </w:r>
      <w:proofErr w:type="spellEnd"/>
      <w:r w:rsidRPr="00F432A1">
        <w:rPr>
          <w:rFonts w:ascii="Times New Roman" w:hAnsi="Times New Roman" w:cs="Times New Roman"/>
          <w:sz w:val="24"/>
          <w:szCs w:val="24"/>
        </w:rPr>
        <w:t>.</w:t>
      </w:r>
      <w:proofErr w:type="gramEnd"/>
      <w:r w:rsidRPr="00F432A1">
        <w:rPr>
          <w:rFonts w:ascii="Times New Roman" w:hAnsi="Times New Roman" w:cs="Times New Roman"/>
          <w:sz w:val="24"/>
          <w:szCs w:val="24"/>
        </w:rPr>
        <w:t xml:space="preserve"> Однако среди церквей, возведенных в конце 50-х гг., были и каменные. </w:t>
      </w:r>
      <w:proofErr w:type="gramStart"/>
      <w:r w:rsidRPr="00F432A1">
        <w:rPr>
          <w:rFonts w:ascii="Times New Roman" w:hAnsi="Times New Roman" w:cs="Times New Roman"/>
          <w:sz w:val="24"/>
          <w:szCs w:val="24"/>
        </w:rPr>
        <w:t xml:space="preserve">Это Богородицкая и Никольская церкви в Нарве (местоположение последней неизвестно), еще одна Никольская в Юрьеве (Дерпте) </w:t>
      </w:r>
      <w:r w:rsidR="002B0C4C" w:rsidRPr="00F432A1">
        <w:rPr>
          <w:rFonts w:ascii="Times New Roman" w:hAnsi="Times New Roman" w:cs="Times New Roman"/>
          <w:sz w:val="24"/>
          <w:szCs w:val="24"/>
        </w:rPr>
        <w:t>(прим. авт.</w:t>
      </w:r>
      <w:r w:rsidR="00F432A1">
        <w:rPr>
          <w:rFonts w:ascii="Times New Roman" w:hAnsi="Times New Roman" w:cs="Times New Roman"/>
          <w:sz w:val="24"/>
          <w:szCs w:val="24"/>
        </w:rPr>
        <w:t xml:space="preserve"> </w:t>
      </w:r>
      <w:proofErr w:type="spellStart"/>
      <w:r w:rsidR="00F432A1" w:rsidRPr="00F432A1">
        <w:rPr>
          <w:rFonts w:ascii="Times New Roman" w:hAnsi="Times New Roman" w:cs="Times New Roman"/>
          <w:sz w:val="24"/>
          <w:szCs w:val="24"/>
          <w:lang w:val="en-US"/>
        </w:rPr>
        <w:t>Karling</w:t>
      </w:r>
      <w:proofErr w:type="spellEnd"/>
      <w:r w:rsidR="00F432A1" w:rsidRPr="00F432A1">
        <w:rPr>
          <w:rFonts w:ascii="Times New Roman" w:hAnsi="Times New Roman" w:cs="Times New Roman"/>
          <w:sz w:val="24"/>
          <w:szCs w:val="24"/>
          <w:lang w:val="en-US"/>
        </w:rPr>
        <w:t xml:space="preserve"> S.</w:t>
      </w:r>
      <w:proofErr w:type="gramEnd"/>
      <w:r w:rsidR="00F432A1" w:rsidRPr="00F432A1">
        <w:rPr>
          <w:rFonts w:ascii="Times New Roman" w:hAnsi="Times New Roman" w:cs="Times New Roman"/>
          <w:sz w:val="24"/>
          <w:szCs w:val="24"/>
          <w:lang w:val="en-US"/>
        </w:rPr>
        <w:t xml:space="preserve"> </w:t>
      </w:r>
      <w:proofErr w:type="spellStart"/>
      <w:proofErr w:type="gramStart"/>
      <w:r w:rsidR="00F432A1" w:rsidRPr="00F432A1">
        <w:rPr>
          <w:rFonts w:ascii="Times New Roman" w:hAnsi="Times New Roman" w:cs="Times New Roman"/>
          <w:sz w:val="24"/>
          <w:szCs w:val="24"/>
          <w:lang w:val="en-US"/>
        </w:rPr>
        <w:t>Narwa</w:t>
      </w:r>
      <w:proofErr w:type="spellEnd"/>
      <w:r w:rsidR="00F432A1" w:rsidRPr="00F432A1">
        <w:rPr>
          <w:rFonts w:ascii="Times New Roman" w:hAnsi="Times New Roman" w:cs="Times New Roman"/>
          <w:sz w:val="24"/>
          <w:szCs w:val="24"/>
          <w:lang w:val="en-US"/>
        </w:rPr>
        <w:t>.</w:t>
      </w:r>
      <w:proofErr w:type="gramEnd"/>
      <w:r w:rsidR="00F432A1" w:rsidRPr="00F432A1">
        <w:rPr>
          <w:rFonts w:ascii="Times New Roman" w:hAnsi="Times New Roman" w:cs="Times New Roman"/>
          <w:sz w:val="24"/>
          <w:szCs w:val="24"/>
          <w:lang w:val="en-US"/>
        </w:rPr>
        <w:t xml:space="preserve"> </w:t>
      </w:r>
      <w:proofErr w:type="spellStart"/>
      <w:proofErr w:type="gramStart"/>
      <w:r w:rsidR="00F432A1" w:rsidRPr="00F432A1">
        <w:rPr>
          <w:rFonts w:ascii="Times New Roman" w:hAnsi="Times New Roman" w:cs="Times New Roman"/>
          <w:sz w:val="24"/>
          <w:szCs w:val="24"/>
          <w:lang w:val="en-US"/>
        </w:rPr>
        <w:t>Eine</w:t>
      </w:r>
      <w:proofErr w:type="spellEnd"/>
      <w:r w:rsidR="00F432A1" w:rsidRPr="00F432A1">
        <w:rPr>
          <w:rFonts w:ascii="Times New Roman" w:hAnsi="Times New Roman" w:cs="Times New Roman"/>
          <w:sz w:val="24"/>
          <w:szCs w:val="24"/>
          <w:lang w:val="en-US"/>
        </w:rPr>
        <w:t xml:space="preserve"> </w:t>
      </w:r>
      <w:proofErr w:type="spellStart"/>
      <w:r w:rsidR="00F432A1" w:rsidRPr="00F432A1">
        <w:rPr>
          <w:rFonts w:ascii="Times New Roman" w:hAnsi="Times New Roman" w:cs="Times New Roman"/>
          <w:sz w:val="24"/>
          <w:szCs w:val="24"/>
          <w:lang w:val="en-US"/>
        </w:rPr>
        <w:t>baugeschichtliche</w:t>
      </w:r>
      <w:proofErr w:type="spellEnd"/>
      <w:r w:rsidR="00F432A1" w:rsidRPr="00F432A1">
        <w:rPr>
          <w:rFonts w:ascii="Times New Roman" w:hAnsi="Times New Roman" w:cs="Times New Roman"/>
          <w:sz w:val="24"/>
          <w:szCs w:val="24"/>
          <w:lang w:val="en-US"/>
        </w:rPr>
        <w:t xml:space="preserve"> </w:t>
      </w:r>
      <w:proofErr w:type="spellStart"/>
      <w:r w:rsidR="00F432A1" w:rsidRPr="00F432A1">
        <w:rPr>
          <w:rFonts w:ascii="Times New Roman" w:hAnsi="Times New Roman" w:cs="Times New Roman"/>
          <w:sz w:val="24"/>
          <w:szCs w:val="24"/>
          <w:lang w:val="en-US"/>
        </w:rPr>
        <w:t>Untersuchung</w:t>
      </w:r>
      <w:proofErr w:type="spellEnd"/>
      <w:r w:rsidR="00F432A1" w:rsidRPr="00F432A1">
        <w:rPr>
          <w:rFonts w:ascii="Times New Roman" w:hAnsi="Times New Roman" w:cs="Times New Roman"/>
          <w:sz w:val="24"/>
          <w:szCs w:val="24"/>
          <w:lang w:val="en-US"/>
        </w:rPr>
        <w:t>.</w:t>
      </w:r>
      <w:proofErr w:type="gramEnd"/>
      <w:r w:rsidR="00F432A1" w:rsidRPr="00F432A1">
        <w:rPr>
          <w:rFonts w:ascii="Times New Roman" w:hAnsi="Times New Roman" w:cs="Times New Roman"/>
          <w:sz w:val="24"/>
          <w:szCs w:val="24"/>
          <w:lang w:val="en-US"/>
        </w:rPr>
        <w:t xml:space="preserve"> </w:t>
      </w:r>
      <w:proofErr w:type="gramStart"/>
      <w:r w:rsidR="00F432A1" w:rsidRPr="00F432A1">
        <w:rPr>
          <w:rFonts w:ascii="Times New Roman" w:hAnsi="Times New Roman" w:cs="Times New Roman"/>
          <w:sz w:val="24"/>
          <w:szCs w:val="24"/>
          <w:lang w:val="en-US"/>
        </w:rPr>
        <w:t>Tartu, 1936.</w:t>
      </w:r>
      <w:proofErr w:type="gramEnd"/>
      <w:r w:rsidR="00F432A1" w:rsidRPr="00F432A1">
        <w:rPr>
          <w:rFonts w:ascii="Times New Roman" w:hAnsi="Times New Roman" w:cs="Times New Roman"/>
          <w:sz w:val="24"/>
          <w:szCs w:val="24"/>
          <w:lang w:val="en-US"/>
        </w:rPr>
        <w:t xml:space="preserve"> S. 119— 120; </w:t>
      </w:r>
      <w:r w:rsidR="00F432A1" w:rsidRPr="00F432A1">
        <w:rPr>
          <w:rFonts w:ascii="Times New Roman" w:hAnsi="Times New Roman" w:cs="Times New Roman"/>
          <w:sz w:val="24"/>
          <w:szCs w:val="24"/>
          <w:lang w:val="en-US"/>
        </w:rPr>
        <w:lastRenderedPageBreak/>
        <w:t xml:space="preserve">Otto R. </w:t>
      </w:r>
      <w:proofErr w:type="spellStart"/>
      <w:r w:rsidR="00F432A1" w:rsidRPr="00F432A1">
        <w:rPr>
          <w:rFonts w:ascii="Times New Roman" w:hAnsi="Times New Roman" w:cs="Times New Roman"/>
          <w:sz w:val="24"/>
          <w:szCs w:val="24"/>
          <w:lang w:val="en-US"/>
        </w:rPr>
        <w:t>Ortsbeschreibung</w:t>
      </w:r>
      <w:proofErr w:type="spellEnd"/>
      <w:r w:rsidR="00F432A1" w:rsidRPr="00F432A1">
        <w:rPr>
          <w:rFonts w:ascii="Times New Roman" w:hAnsi="Times New Roman" w:cs="Times New Roman"/>
          <w:sz w:val="24"/>
          <w:szCs w:val="24"/>
          <w:lang w:val="en-US"/>
        </w:rPr>
        <w:t xml:space="preserve"> und </w:t>
      </w:r>
      <w:proofErr w:type="spellStart"/>
      <w:r w:rsidR="00F432A1" w:rsidRPr="00F432A1">
        <w:rPr>
          <w:rFonts w:ascii="Times New Roman" w:hAnsi="Times New Roman" w:cs="Times New Roman"/>
          <w:sz w:val="24"/>
          <w:szCs w:val="24"/>
          <w:lang w:val="en-US"/>
        </w:rPr>
        <w:t>Entsehungsgeschichte</w:t>
      </w:r>
      <w:proofErr w:type="spellEnd"/>
      <w:r w:rsidR="00F432A1" w:rsidRPr="00F432A1">
        <w:rPr>
          <w:rFonts w:ascii="Times New Roman" w:hAnsi="Times New Roman" w:cs="Times New Roman"/>
          <w:sz w:val="24"/>
          <w:szCs w:val="24"/>
          <w:lang w:val="en-US"/>
        </w:rPr>
        <w:t xml:space="preserve"> von Burg </w:t>
      </w:r>
      <w:proofErr w:type="spellStart"/>
      <w:r w:rsidR="00F432A1" w:rsidRPr="00F432A1">
        <w:rPr>
          <w:rFonts w:ascii="Times New Roman" w:hAnsi="Times New Roman" w:cs="Times New Roman"/>
          <w:sz w:val="24"/>
          <w:szCs w:val="24"/>
          <w:lang w:val="en-US"/>
        </w:rPr>
        <w:t>Stadt</w:t>
      </w:r>
      <w:proofErr w:type="spellEnd"/>
      <w:r w:rsidR="00F432A1" w:rsidRPr="00F432A1">
        <w:rPr>
          <w:rFonts w:ascii="Times New Roman" w:hAnsi="Times New Roman" w:cs="Times New Roman"/>
          <w:sz w:val="24"/>
          <w:szCs w:val="24"/>
          <w:lang w:val="en-US"/>
        </w:rPr>
        <w:t xml:space="preserve"> </w:t>
      </w:r>
      <w:proofErr w:type="spellStart"/>
      <w:r w:rsidR="00F432A1" w:rsidRPr="00F432A1">
        <w:rPr>
          <w:rFonts w:ascii="Times New Roman" w:hAnsi="Times New Roman" w:cs="Times New Roman"/>
          <w:sz w:val="24"/>
          <w:szCs w:val="24"/>
          <w:lang w:val="en-US"/>
        </w:rPr>
        <w:t>Dorpat</w:t>
      </w:r>
      <w:proofErr w:type="spellEnd"/>
      <w:r w:rsidR="00F432A1" w:rsidRPr="00F432A1">
        <w:rPr>
          <w:rFonts w:ascii="Times New Roman" w:hAnsi="Times New Roman" w:cs="Times New Roman"/>
          <w:sz w:val="24"/>
          <w:szCs w:val="24"/>
          <w:lang w:val="en-US"/>
        </w:rPr>
        <w:t xml:space="preserve">. </w:t>
      </w:r>
      <w:proofErr w:type="spellStart"/>
      <w:r w:rsidR="00F432A1" w:rsidRPr="00F432A1">
        <w:rPr>
          <w:rFonts w:ascii="Times New Roman" w:hAnsi="Times New Roman" w:cs="Times New Roman"/>
          <w:sz w:val="24"/>
          <w:szCs w:val="24"/>
        </w:rPr>
        <w:t>Tartu</w:t>
      </w:r>
      <w:proofErr w:type="spellEnd"/>
      <w:r w:rsidR="00F432A1" w:rsidRPr="00F432A1">
        <w:rPr>
          <w:rFonts w:ascii="Times New Roman" w:hAnsi="Times New Roman" w:cs="Times New Roman"/>
          <w:sz w:val="24"/>
          <w:szCs w:val="24"/>
        </w:rPr>
        <w:t>, 1918. S. 12.</w:t>
      </w:r>
      <w:r w:rsidR="002B0C4C" w:rsidRPr="00F432A1">
        <w:rPr>
          <w:rFonts w:ascii="Times New Roman" w:hAnsi="Times New Roman" w:cs="Times New Roman"/>
          <w:sz w:val="24"/>
          <w:szCs w:val="24"/>
        </w:rPr>
        <w:t>)</w:t>
      </w:r>
      <w:r w:rsidRPr="00F432A1">
        <w:rPr>
          <w:rFonts w:ascii="Times New Roman" w:hAnsi="Times New Roman" w:cs="Times New Roman"/>
          <w:sz w:val="24"/>
          <w:szCs w:val="24"/>
        </w:rPr>
        <w:t xml:space="preserve"> и Троицкая в </w:t>
      </w:r>
      <w:proofErr w:type="spellStart"/>
      <w:r w:rsidRPr="00F432A1">
        <w:rPr>
          <w:rFonts w:ascii="Times New Roman" w:hAnsi="Times New Roman" w:cs="Times New Roman"/>
          <w:sz w:val="24"/>
          <w:szCs w:val="24"/>
        </w:rPr>
        <w:t>Нейшлоте</w:t>
      </w:r>
      <w:proofErr w:type="spellEnd"/>
      <w:r w:rsidRPr="00F432A1">
        <w:rPr>
          <w:rFonts w:ascii="Times New Roman" w:hAnsi="Times New Roman" w:cs="Times New Roman"/>
          <w:sz w:val="24"/>
          <w:szCs w:val="24"/>
        </w:rPr>
        <w:t xml:space="preserve"> (</w:t>
      </w:r>
      <w:proofErr w:type="spellStart"/>
      <w:r w:rsidRPr="00F432A1">
        <w:rPr>
          <w:rFonts w:ascii="Times New Roman" w:hAnsi="Times New Roman" w:cs="Times New Roman"/>
          <w:sz w:val="24"/>
          <w:szCs w:val="24"/>
        </w:rPr>
        <w:t>Сыренске</w:t>
      </w:r>
      <w:proofErr w:type="spellEnd"/>
      <w:r w:rsidRPr="00F432A1">
        <w:rPr>
          <w:rFonts w:ascii="Times New Roman" w:hAnsi="Times New Roman" w:cs="Times New Roman"/>
          <w:sz w:val="24"/>
          <w:szCs w:val="24"/>
        </w:rPr>
        <w:t>)</w:t>
      </w:r>
      <w:proofErr w:type="gramStart"/>
      <w:r w:rsidRPr="00F432A1">
        <w:rPr>
          <w:rFonts w:ascii="Times New Roman" w:hAnsi="Times New Roman" w:cs="Times New Roman"/>
          <w:sz w:val="24"/>
          <w:szCs w:val="24"/>
        </w:rPr>
        <w:t>.</w:t>
      </w:r>
      <w:proofErr w:type="gramEnd"/>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w:t>
      </w:r>
      <w:proofErr w:type="gramStart"/>
      <w:r w:rsidR="002B0C4C" w:rsidRPr="00F432A1">
        <w:rPr>
          <w:rFonts w:ascii="Times New Roman" w:hAnsi="Times New Roman" w:cs="Times New Roman"/>
          <w:sz w:val="24"/>
          <w:szCs w:val="24"/>
        </w:rPr>
        <w:t>п</w:t>
      </w:r>
      <w:proofErr w:type="gramEnd"/>
      <w:r w:rsidR="002B0C4C" w:rsidRPr="00F432A1">
        <w:rPr>
          <w:rFonts w:ascii="Times New Roman" w:hAnsi="Times New Roman" w:cs="Times New Roman"/>
          <w:sz w:val="24"/>
          <w:szCs w:val="24"/>
        </w:rPr>
        <w:t>рим. авт.</w:t>
      </w:r>
      <w:r w:rsidR="00F432A1" w:rsidRPr="00F432A1">
        <w:rPr>
          <w:rFonts w:ascii="Times New Roman" w:hAnsi="Times New Roman" w:cs="Times New Roman"/>
          <w:sz w:val="24"/>
          <w:szCs w:val="24"/>
        </w:rPr>
        <w:t xml:space="preserve"> ПСРЛ. СПб</w:t>
      </w:r>
      <w:proofErr w:type="gramStart"/>
      <w:r w:rsidR="00F432A1" w:rsidRPr="00F432A1">
        <w:rPr>
          <w:rFonts w:ascii="Times New Roman" w:hAnsi="Times New Roman" w:cs="Times New Roman"/>
          <w:sz w:val="24"/>
          <w:szCs w:val="24"/>
        </w:rPr>
        <w:t xml:space="preserve">., </w:t>
      </w:r>
      <w:proofErr w:type="gramEnd"/>
      <w:r w:rsidR="00F432A1" w:rsidRPr="00F432A1">
        <w:rPr>
          <w:rFonts w:ascii="Times New Roman" w:hAnsi="Times New Roman" w:cs="Times New Roman"/>
          <w:sz w:val="24"/>
          <w:szCs w:val="24"/>
        </w:rPr>
        <w:t xml:space="preserve">1908—1913. Т. 21. С. 610. </w:t>
      </w:r>
      <w:proofErr w:type="gramStart"/>
      <w:r w:rsidR="00F432A1" w:rsidRPr="00F432A1">
        <w:rPr>
          <w:rFonts w:ascii="Times New Roman" w:hAnsi="Times New Roman" w:cs="Times New Roman"/>
          <w:sz w:val="24"/>
          <w:szCs w:val="24"/>
        </w:rPr>
        <w:t xml:space="preserve">Троицкая церковь в перестроенном виде сохранилась, но до сих пор не исследована (см.: </w:t>
      </w:r>
      <w:proofErr w:type="spellStart"/>
      <w:r w:rsidR="00F432A1" w:rsidRPr="00F432A1">
        <w:rPr>
          <w:rFonts w:ascii="Times New Roman" w:hAnsi="Times New Roman" w:cs="Times New Roman"/>
          <w:sz w:val="24"/>
          <w:szCs w:val="24"/>
        </w:rPr>
        <w:t>Скобельцын</w:t>
      </w:r>
      <w:proofErr w:type="spellEnd"/>
      <w:r w:rsidR="00F432A1" w:rsidRPr="00F432A1">
        <w:rPr>
          <w:rFonts w:ascii="Times New Roman" w:hAnsi="Times New Roman" w:cs="Times New Roman"/>
          <w:sz w:val="24"/>
          <w:szCs w:val="24"/>
        </w:rPr>
        <w:t xml:space="preserve"> Б. Земля Псковская.</w:t>
      </w:r>
      <w:proofErr w:type="gramEnd"/>
      <w:r w:rsidR="00F432A1" w:rsidRPr="00F432A1">
        <w:rPr>
          <w:rFonts w:ascii="Times New Roman" w:hAnsi="Times New Roman" w:cs="Times New Roman"/>
          <w:sz w:val="24"/>
          <w:szCs w:val="24"/>
        </w:rPr>
        <w:t xml:space="preserve"> Альбом. Л., 1972. </w:t>
      </w:r>
      <w:proofErr w:type="gramStart"/>
      <w:r w:rsidR="00F432A1" w:rsidRPr="00F432A1">
        <w:rPr>
          <w:rFonts w:ascii="Times New Roman" w:hAnsi="Times New Roman" w:cs="Times New Roman"/>
          <w:sz w:val="24"/>
          <w:szCs w:val="24"/>
        </w:rPr>
        <w:t>С. 186)</w:t>
      </w:r>
      <w:r w:rsidR="002B0C4C" w:rsidRPr="00F432A1">
        <w:rPr>
          <w:rFonts w:ascii="Times New Roman" w:hAnsi="Times New Roman" w:cs="Times New Roman"/>
          <w:sz w:val="24"/>
          <w:szCs w:val="24"/>
        </w:rPr>
        <w:t>)</w:t>
      </w:r>
      <w:r w:rsidRPr="00F432A1">
        <w:rPr>
          <w:rFonts w:ascii="Times New Roman" w:hAnsi="Times New Roman" w:cs="Times New Roman"/>
          <w:sz w:val="24"/>
          <w:szCs w:val="24"/>
        </w:rPr>
        <w:t xml:space="preserve"> </w:t>
      </w:r>
      <w:proofErr w:type="spellStart"/>
      <w:r w:rsidRPr="00F432A1">
        <w:rPr>
          <w:rFonts w:ascii="Times New Roman" w:hAnsi="Times New Roman" w:cs="Times New Roman"/>
          <w:sz w:val="24"/>
          <w:szCs w:val="24"/>
        </w:rPr>
        <w:t>Ивангородскую</w:t>
      </w:r>
      <w:proofErr w:type="spellEnd"/>
      <w:r w:rsidRPr="00F432A1">
        <w:rPr>
          <w:rFonts w:ascii="Times New Roman" w:hAnsi="Times New Roman" w:cs="Times New Roman"/>
          <w:sz w:val="24"/>
          <w:szCs w:val="24"/>
        </w:rPr>
        <w:t xml:space="preserve"> Никольскую церковь следовало бы рассматривать в связи с этой группой почти одновременно возникших храмов, но, к сожалению, все они не определены, в Нарве и Тарту остаются не изученными археологически, а потому их сопоставление невозможно.</w:t>
      </w:r>
      <w:proofErr w:type="gramEnd"/>
      <w:r w:rsidRPr="00F432A1">
        <w:rPr>
          <w:rFonts w:ascii="Times New Roman" w:hAnsi="Times New Roman" w:cs="Times New Roman"/>
          <w:sz w:val="24"/>
          <w:szCs w:val="24"/>
        </w:rPr>
        <w:t xml:space="preserve"> В результате одна из интереснейших страниц истории русской архитектуры XVI в. остается, по существу, неизвестной.</w:t>
      </w:r>
    </w:p>
    <w:p w:rsidR="004C7C7C" w:rsidRPr="00F432A1" w:rsidRDefault="004C7C7C" w:rsidP="00F432A1">
      <w:pPr>
        <w:pStyle w:val="a3"/>
        <w:shd w:val="clear" w:color="auto" w:fill="auto"/>
        <w:spacing w:before="0" w:after="0" w:line="240" w:lineRule="auto"/>
        <w:ind w:firstLine="0"/>
        <w:jc w:val="both"/>
        <w:rPr>
          <w:rFonts w:ascii="Times New Roman" w:hAnsi="Times New Roman" w:cs="Times New Roman"/>
          <w:sz w:val="24"/>
          <w:szCs w:val="24"/>
        </w:rPr>
      </w:pPr>
      <w:r w:rsidRPr="00F432A1">
        <w:rPr>
          <w:rFonts w:ascii="Times New Roman" w:hAnsi="Times New Roman" w:cs="Times New Roman"/>
          <w:sz w:val="24"/>
          <w:szCs w:val="24"/>
        </w:rPr>
        <w:t xml:space="preserve">Попробуем отыскать строительных мастеров, которые могли бы возвести Никольскую церковь. Ее главнейшая особенность — это перекрытие наоса куполом. </w:t>
      </w:r>
      <w:proofErr w:type="gramStart"/>
      <w:r w:rsidRPr="00F432A1">
        <w:rPr>
          <w:rFonts w:ascii="Times New Roman" w:hAnsi="Times New Roman" w:cs="Times New Roman"/>
          <w:sz w:val="24"/>
          <w:szCs w:val="24"/>
        </w:rPr>
        <w:t xml:space="preserve">Поскольку общий обзор </w:t>
      </w:r>
      <w:proofErr w:type="spellStart"/>
      <w:r w:rsidRPr="00F432A1">
        <w:rPr>
          <w:rFonts w:ascii="Times New Roman" w:hAnsi="Times New Roman" w:cs="Times New Roman"/>
          <w:sz w:val="24"/>
          <w:szCs w:val="24"/>
        </w:rPr>
        <w:t>бесстолпных</w:t>
      </w:r>
      <w:proofErr w:type="spellEnd"/>
      <w:r w:rsidRPr="00F432A1">
        <w:rPr>
          <w:rFonts w:ascii="Times New Roman" w:hAnsi="Times New Roman" w:cs="Times New Roman"/>
          <w:sz w:val="24"/>
          <w:szCs w:val="24"/>
        </w:rPr>
        <w:t xml:space="preserve"> купольных покрытий в XVI в. уже сделан</w:t>
      </w:r>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F432A1" w:rsidRPr="00F432A1">
        <w:rPr>
          <w:rFonts w:ascii="Times New Roman" w:hAnsi="Times New Roman" w:cs="Times New Roman"/>
          <w:sz w:val="24"/>
          <w:szCs w:val="24"/>
        </w:rPr>
        <w:t xml:space="preserve"> См.: Петров Д. А. К вопросу о </w:t>
      </w:r>
      <w:proofErr w:type="spellStart"/>
      <w:r w:rsidR="00F432A1" w:rsidRPr="00F432A1">
        <w:rPr>
          <w:rFonts w:ascii="Times New Roman" w:hAnsi="Times New Roman" w:cs="Times New Roman"/>
          <w:sz w:val="24"/>
          <w:szCs w:val="24"/>
        </w:rPr>
        <w:t>бесстолпных</w:t>
      </w:r>
      <w:proofErr w:type="spellEnd"/>
      <w:r w:rsidR="00F432A1" w:rsidRPr="00F432A1">
        <w:rPr>
          <w:rFonts w:ascii="Times New Roman" w:hAnsi="Times New Roman" w:cs="Times New Roman"/>
          <w:sz w:val="24"/>
          <w:szCs w:val="24"/>
        </w:rPr>
        <w:t xml:space="preserve"> купольных конструкциях в архитектуре Новгорода XVI в. // </w:t>
      </w:r>
      <w:proofErr w:type="spellStart"/>
      <w:r w:rsidR="00F432A1" w:rsidRPr="00F432A1">
        <w:rPr>
          <w:rFonts w:ascii="Times New Roman" w:hAnsi="Times New Roman" w:cs="Times New Roman"/>
          <w:sz w:val="24"/>
          <w:szCs w:val="24"/>
        </w:rPr>
        <w:t>АИПиПЗ</w:t>
      </w:r>
      <w:proofErr w:type="spellEnd"/>
      <w:r w:rsidR="00F432A1" w:rsidRPr="00F432A1">
        <w:rPr>
          <w:rFonts w:ascii="Times New Roman" w:hAnsi="Times New Roman" w:cs="Times New Roman"/>
          <w:sz w:val="24"/>
          <w:szCs w:val="24"/>
        </w:rPr>
        <w:t>. 1989.</w:t>
      </w:r>
      <w:proofErr w:type="gramEnd"/>
      <w:r w:rsidR="00F432A1" w:rsidRPr="00F432A1">
        <w:rPr>
          <w:rFonts w:ascii="Times New Roman" w:hAnsi="Times New Roman" w:cs="Times New Roman"/>
          <w:sz w:val="24"/>
          <w:szCs w:val="24"/>
        </w:rPr>
        <w:t xml:space="preserve"> </w:t>
      </w:r>
      <w:proofErr w:type="gramStart"/>
      <w:r w:rsidR="00F432A1" w:rsidRPr="00F432A1">
        <w:rPr>
          <w:rFonts w:ascii="Times New Roman" w:hAnsi="Times New Roman" w:cs="Times New Roman"/>
          <w:sz w:val="24"/>
          <w:szCs w:val="24"/>
        </w:rPr>
        <w:t>С. 48—50.</w:t>
      </w:r>
      <w:r w:rsidR="002B0C4C" w:rsidRPr="00F432A1">
        <w:rPr>
          <w:rFonts w:ascii="Times New Roman" w:hAnsi="Times New Roman" w:cs="Times New Roman"/>
          <w:sz w:val="24"/>
          <w:szCs w:val="24"/>
        </w:rPr>
        <w:t>)</w:t>
      </w:r>
      <w:r w:rsidR="00F432A1" w:rsidRPr="00F432A1">
        <w:rPr>
          <w:rFonts w:ascii="Times New Roman" w:hAnsi="Times New Roman" w:cs="Times New Roman"/>
          <w:sz w:val="24"/>
          <w:szCs w:val="24"/>
        </w:rPr>
        <w:t>,</w:t>
      </w:r>
      <w:r w:rsidR="00F432A1">
        <w:rPr>
          <w:rFonts w:ascii="Times New Roman" w:hAnsi="Times New Roman" w:cs="Times New Roman"/>
          <w:sz w:val="24"/>
          <w:szCs w:val="24"/>
        </w:rPr>
        <w:t xml:space="preserve"> </w:t>
      </w:r>
      <w:r w:rsidRPr="00F432A1">
        <w:rPr>
          <w:rFonts w:ascii="Times New Roman" w:hAnsi="Times New Roman" w:cs="Times New Roman"/>
          <w:sz w:val="24"/>
          <w:szCs w:val="24"/>
        </w:rPr>
        <w:t>то обратимся к группе наиболее близких по конструкции и формам куполов — куполам на тромпах.</w:t>
      </w:r>
      <w:proofErr w:type="gramEnd"/>
    </w:p>
    <w:p w:rsidR="004C7C7C" w:rsidRPr="00F432A1" w:rsidRDefault="004C7C7C" w:rsidP="00F432A1">
      <w:pPr>
        <w:pStyle w:val="a3"/>
        <w:shd w:val="clear" w:color="auto" w:fill="auto"/>
        <w:spacing w:before="0" w:after="0" w:line="240" w:lineRule="auto"/>
        <w:ind w:firstLine="0"/>
        <w:jc w:val="both"/>
        <w:rPr>
          <w:rFonts w:ascii="Times New Roman" w:hAnsi="Times New Roman" w:cs="Times New Roman"/>
          <w:sz w:val="24"/>
          <w:szCs w:val="24"/>
        </w:rPr>
      </w:pPr>
      <w:r w:rsidRPr="00F432A1">
        <w:rPr>
          <w:rFonts w:ascii="Times New Roman" w:hAnsi="Times New Roman" w:cs="Times New Roman"/>
          <w:sz w:val="24"/>
          <w:szCs w:val="24"/>
        </w:rPr>
        <w:t xml:space="preserve">Эти купола являются </w:t>
      </w:r>
      <w:proofErr w:type="spellStart"/>
      <w:r w:rsidRPr="00F432A1">
        <w:rPr>
          <w:rFonts w:ascii="Times New Roman" w:hAnsi="Times New Roman" w:cs="Times New Roman"/>
          <w:sz w:val="24"/>
          <w:szCs w:val="24"/>
        </w:rPr>
        <w:t>характернейшей</w:t>
      </w:r>
      <w:proofErr w:type="spellEnd"/>
      <w:r w:rsidRPr="00F432A1">
        <w:rPr>
          <w:rFonts w:ascii="Times New Roman" w:hAnsi="Times New Roman" w:cs="Times New Roman"/>
          <w:sz w:val="24"/>
          <w:szCs w:val="24"/>
        </w:rPr>
        <w:t xml:space="preserve"> особенностью архи</w:t>
      </w:r>
      <w:r w:rsidRPr="00F432A1">
        <w:rPr>
          <w:rFonts w:ascii="Times New Roman" w:hAnsi="Times New Roman" w:cs="Times New Roman"/>
          <w:sz w:val="24"/>
          <w:szCs w:val="24"/>
        </w:rPr>
        <w:softHyphen/>
        <w:t xml:space="preserve">тектуры Новгорода середины и второй половины XVI в. </w:t>
      </w:r>
      <w:proofErr w:type="gramStart"/>
      <w:r w:rsidRPr="00F432A1">
        <w:rPr>
          <w:rFonts w:ascii="Times New Roman" w:hAnsi="Times New Roman" w:cs="Times New Roman"/>
          <w:sz w:val="24"/>
          <w:szCs w:val="24"/>
        </w:rPr>
        <w:t>Пер</w:t>
      </w:r>
      <w:r w:rsidRPr="00F432A1">
        <w:rPr>
          <w:rFonts w:ascii="Times New Roman" w:hAnsi="Times New Roman" w:cs="Times New Roman"/>
          <w:sz w:val="24"/>
          <w:szCs w:val="24"/>
        </w:rPr>
        <w:softHyphen/>
        <w:t>вый</w:t>
      </w:r>
      <w:proofErr w:type="gramEnd"/>
      <w:r w:rsidRPr="00F432A1">
        <w:rPr>
          <w:rFonts w:ascii="Times New Roman" w:hAnsi="Times New Roman" w:cs="Times New Roman"/>
          <w:sz w:val="24"/>
          <w:szCs w:val="24"/>
        </w:rPr>
        <w:t xml:space="preserve"> точно датированный памятник этой группы — Сретенская трапезная церковь 1535—1538 гг. в </w:t>
      </w:r>
      <w:proofErr w:type="spellStart"/>
      <w:r w:rsidRPr="00F432A1">
        <w:rPr>
          <w:rFonts w:ascii="Times New Roman" w:hAnsi="Times New Roman" w:cs="Times New Roman"/>
          <w:sz w:val="24"/>
          <w:szCs w:val="24"/>
        </w:rPr>
        <w:t>Антониевом</w:t>
      </w:r>
      <w:proofErr w:type="spellEnd"/>
      <w:r w:rsidRPr="00F432A1">
        <w:rPr>
          <w:rFonts w:ascii="Times New Roman" w:hAnsi="Times New Roman" w:cs="Times New Roman"/>
          <w:sz w:val="24"/>
          <w:szCs w:val="24"/>
        </w:rPr>
        <w:t xml:space="preserve"> монастыре. Ее купол опирается на четверик (8,2х8,2 м) через систему трехступенчатых наклонных тромпов. Последний ярус тромпов через </w:t>
      </w:r>
      <w:proofErr w:type="spellStart"/>
      <w:r w:rsidRPr="00F432A1">
        <w:rPr>
          <w:rFonts w:ascii="Times New Roman" w:hAnsi="Times New Roman" w:cs="Times New Roman"/>
          <w:sz w:val="24"/>
          <w:szCs w:val="24"/>
        </w:rPr>
        <w:t>парусовидные</w:t>
      </w:r>
      <w:proofErr w:type="spellEnd"/>
      <w:r w:rsidRPr="00F432A1">
        <w:rPr>
          <w:rFonts w:ascii="Times New Roman" w:hAnsi="Times New Roman" w:cs="Times New Roman"/>
          <w:sz w:val="24"/>
          <w:szCs w:val="24"/>
        </w:rPr>
        <w:t xml:space="preserve"> поверхности переходит в карниз, отделя</w:t>
      </w:r>
      <w:r w:rsidRPr="00F432A1">
        <w:rPr>
          <w:rFonts w:ascii="Times New Roman" w:hAnsi="Times New Roman" w:cs="Times New Roman"/>
          <w:sz w:val="24"/>
          <w:szCs w:val="24"/>
        </w:rPr>
        <w:softHyphen/>
        <w:t>ющий купол от стены. Церковь не имеет апсид, ее купол, по-видимому, скрытый фронтоном,</w:t>
      </w:r>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F432A1" w:rsidRPr="00F432A1">
        <w:rPr>
          <w:rFonts w:ascii="Times New Roman" w:hAnsi="Times New Roman" w:cs="Times New Roman"/>
          <w:sz w:val="24"/>
          <w:szCs w:val="24"/>
        </w:rPr>
        <w:t xml:space="preserve"> Церковь не исследована.</w:t>
      </w:r>
      <w:r w:rsidR="002B0C4C" w:rsidRPr="00F432A1">
        <w:rPr>
          <w:rFonts w:ascii="Times New Roman" w:hAnsi="Times New Roman" w:cs="Times New Roman"/>
          <w:sz w:val="24"/>
          <w:szCs w:val="24"/>
        </w:rPr>
        <w:t>)</w:t>
      </w:r>
      <w:r w:rsidRPr="00F432A1">
        <w:rPr>
          <w:rFonts w:ascii="Times New Roman" w:hAnsi="Times New Roman" w:cs="Times New Roman"/>
          <w:sz w:val="24"/>
          <w:szCs w:val="24"/>
        </w:rPr>
        <w:t xml:space="preserve"> никак не выявлен. Купол венчает маленький глухой барабан.</w:t>
      </w:r>
    </w:p>
    <w:p w:rsidR="004C7C7C" w:rsidRPr="00F432A1" w:rsidRDefault="004C7C7C" w:rsidP="00F432A1">
      <w:pPr>
        <w:pStyle w:val="a3"/>
        <w:shd w:val="clear" w:color="auto" w:fill="auto"/>
        <w:spacing w:before="0" w:after="0" w:line="240" w:lineRule="auto"/>
        <w:ind w:firstLine="0"/>
        <w:jc w:val="both"/>
        <w:rPr>
          <w:rFonts w:ascii="Times New Roman" w:hAnsi="Times New Roman" w:cs="Times New Roman"/>
          <w:sz w:val="24"/>
          <w:szCs w:val="24"/>
        </w:rPr>
      </w:pPr>
      <w:proofErr w:type="gramStart"/>
      <w:r w:rsidRPr="00F432A1">
        <w:rPr>
          <w:rFonts w:ascii="Times New Roman" w:hAnsi="Times New Roman" w:cs="Times New Roman"/>
          <w:sz w:val="24"/>
          <w:szCs w:val="24"/>
        </w:rPr>
        <w:t>Трапезная церковь Троицы (предположительно 1557 г.) Ду</w:t>
      </w:r>
      <w:r w:rsidRPr="00F432A1">
        <w:rPr>
          <w:rFonts w:ascii="Times New Roman" w:hAnsi="Times New Roman" w:cs="Times New Roman"/>
          <w:sz w:val="24"/>
          <w:szCs w:val="24"/>
        </w:rPr>
        <w:softHyphen/>
        <w:t>хова монастыря</w:t>
      </w:r>
      <w:r w:rsidR="00F432A1"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F432A1" w:rsidRPr="00F432A1">
        <w:rPr>
          <w:rFonts w:ascii="Times New Roman" w:hAnsi="Times New Roman" w:cs="Times New Roman"/>
          <w:sz w:val="24"/>
          <w:szCs w:val="24"/>
        </w:rPr>
        <w:t xml:space="preserve"> Датировка церкви приводится по не вполне обоснованной дате архимандрита </w:t>
      </w:r>
      <w:proofErr w:type="spellStart"/>
      <w:r w:rsidR="00F432A1" w:rsidRPr="00F432A1">
        <w:rPr>
          <w:rFonts w:ascii="Times New Roman" w:hAnsi="Times New Roman" w:cs="Times New Roman"/>
          <w:sz w:val="24"/>
          <w:szCs w:val="24"/>
        </w:rPr>
        <w:t>Макария</w:t>
      </w:r>
      <w:proofErr w:type="spellEnd"/>
      <w:r w:rsidR="00F432A1" w:rsidRPr="00F432A1">
        <w:rPr>
          <w:rFonts w:ascii="Times New Roman" w:hAnsi="Times New Roman" w:cs="Times New Roman"/>
          <w:sz w:val="24"/>
          <w:szCs w:val="24"/>
        </w:rPr>
        <w:t xml:space="preserve"> (см.: </w:t>
      </w:r>
      <w:proofErr w:type="spellStart"/>
      <w:r w:rsidR="00F432A1" w:rsidRPr="00F432A1">
        <w:rPr>
          <w:rFonts w:ascii="Times New Roman" w:hAnsi="Times New Roman" w:cs="Times New Roman"/>
          <w:sz w:val="24"/>
          <w:szCs w:val="24"/>
        </w:rPr>
        <w:t>Макарий</w:t>
      </w:r>
      <w:proofErr w:type="spellEnd"/>
      <w:r w:rsidR="00F432A1" w:rsidRPr="00F432A1">
        <w:rPr>
          <w:rFonts w:ascii="Times New Roman" w:hAnsi="Times New Roman" w:cs="Times New Roman"/>
          <w:sz w:val="24"/>
          <w:szCs w:val="24"/>
        </w:rPr>
        <w:t>, архимандрит.</w:t>
      </w:r>
      <w:proofErr w:type="gramEnd"/>
      <w:r w:rsidR="00F432A1" w:rsidRPr="00F432A1">
        <w:rPr>
          <w:rFonts w:ascii="Times New Roman" w:hAnsi="Times New Roman" w:cs="Times New Roman"/>
          <w:sz w:val="24"/>
          <w:szCs w:val="24"/>
        </w:rPr>
        <w:t xml:space="preserve"> Археологическое описание церковных древностей в Новгороде и его окрестностях. М., 1860. Т. 1. </w:t>
      </w:r>
      <w:proofErr w:type="gramStart"/>
      <w:r w:rsidR="00F432A1" w:rsidRPr="00F432A1">
        <w:rPr>
          <w:rFonts w:ascii="Times New Roman" w:hAnsi="Times New Roman" w:cs="Times New Roman"/>
          <w:sz w:val="24"/>
          <w:szCs w:val="24"/>
        </w:rPr>
        <w:t>С. 130)</w:t>
      </w:r>
      <w:r w:rsidR="002B0C4C" w:rsidRPr="00F432A1">
        <w:rPr>
          <w:rFonts w:ascii="Times New Roman" w:hAnsi="Times New Roman" w:cs="Times New Roman"/>
          <w:sz w:val="24"/>
          <w:szCs w:val="24"/>
        </w:rPr>
        <w:t>)</w:t>
      </w:r>
      <w:r w:rsidRPr="00F432A1">
        <w:rPr>
          <w:rFonts w:ascii="Times New Roman" w:hAnsi="Times New Roman" w:cs="Times New Roman"/>
          <w:sz w:val="24"/>
          <w:szCs w:val="24"/>
        </w:rPr>
        <w:t xml:space="preserve"> имеет купол (</w:t>
      </w:r>
      <w:proofErr w:type="spellStart"/>
      <w:r w:rsidRPr="00F432A1">
        <w:rPr>
          <w:rFonts w:ascii="Times New Roman" w:hAnsi="Times New Roman" w:cs="Times New Roman"/>
          <w:sz w:val="24"/>
          <w:szCs w:val="24"/>
        </w:rPr>
        <w:t>подкупольный</w:t>
      </w:r>
      <w:proofErr w:type="spellEnd"/>
      <w:r w:rsidRPr="00F432A1">
        <w:rPr>
          <w:rFonts w:ascii="Times New Roman" w:hAnsi="Times New Roman" w:cs="Times New Roman"/>
          <w:sz w:val="24"/>
          <w:szCs w:val="24"/>
        </w:rPr>
        <w:t xml:space="preserve"> квадрат 4,2 х 4,2 м), опирающийся через нарезы на три </w:t>
      </w:r>
      <w:proofErr w:type="spellStart"/>
      <w:r w:rsidRPr="00F432A1">
        <w:rPr>
          <w:rFonts w:ascii="Times New Roman" w:hAnsi="Times New Roman" w:cs="Times New Roman"/>
          <w:sz w:val="24"/>
          <w:szCs w:val="24"/>
        </w:rPr>
        <w:t>коробовые</w:t>
      </w:r>
      <w:proofErr w:type="spellEnd"/>
      <w:r w:rsidRPr="00F432A1">
        <w:rPr>
          <w:rFonts w:ascii="Times New Roman" w:hAnsi="Times New Roman" w:cs="Times New Roman"/>
          <w:sz w:val="24"/>
          <w:szCs w:val="24"/>
        </w:rPr>
        <w:t xml:space="preserve"> связи, расположенные в виде буквы «Т», а с четвертой стороны — на стену.</w:t>
      </w:r>
      <w:proofErr w:type="gramEnd"/>
      <w:r w:rsidRPr="00F432A1">
        <w:rPr>
          <w:rFonts w:ascii="Times New Roman" w:hAnsi="Times New Roman" w:cs="Times New Roman"/>
          <w:sz w:val="24"/>
          <w:szCs w:val="24"/>
        </w:rPr>
        <w:t xml:space="preserve"> Купол отделен карнизом, в скуфье устроен валик. Конструкция перекрытия церкви Троицы настолько необычна, что никаких аналогий ей в русской архитектуре мы не знаем.</w:t>
      </w:r>
    </w:p>
    <w:p w:rsidR="004C7C7C" w:rsidRPr="00F432A1" w:rsidRDefault="004C7C7C" w:rsidP="00F432A1">
      <w:pPr>
        <w:pStyle w:val="a3"/>
        <w:shd w:val="clear" w:color="auto" w:fill="auto"/>
        <w:spacing w:before="0" w:after="0" w:line="240" w:lineRule="auto"/>
        <w:ind w:firstLine="0"/>
        <w:jc w:val="both"/>
        <w:rPr>
          <w:rFonts w:ascii="Times New Roman" w:hAnsi="Times New Roman" w:cs="Times New Roman"/>
          <w:sz w:val="24"/>
          <w:szCs w:val="24"/>
        </w:rPr>
      </w:pPr>
      <w:proofErr w:type="gramStart"/>
      <w:r w:rsidRPr="00F432A1">
        <w:rPr>
          <w:rFonts w:ascii="Times New Roman" w:hAnsi="Times New Roman" w:cs="Times New Roman"/>
          <w:sz w:val="24"/>
          <w:szCs w:val="24"/>
        </w:rPr>
        <w:t>В комплексе церкви Никиты Мученика (1555—1557 или 1555—1562 гг.)</w:t>
      </w:r>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F432A1">
        <w:rPr>
          <w:rFonts w:ascii="Times New Roman" w:hAnsi="Times New Roman" w:cs="Times New Roman"/>
          <w:sz w:val="24"/>
          <w:szCs w:val="24"/>
        </w:rPr>
        <w:t xml:space="preserve"> </w:t>
      </w:r>
      <w:r w:rsidR="00F432A1" w:rsidRPr="00F432A1">
        <w:rPr>
          <w:rFonts w:ascii="Times New Roman" w:hAnsi="Times New Roman" w:cs="Times New Roman"/>
          <w:sz w:val="24"/>
          <w:szCs w:val="24"/>
        </w:rPr>
        <w:t>ПСРЛ.</w:t>
      </w:r>
      <w:proofErr w:type="gramEnd"/>
      <w:r w:rsidR="00F432A1" w:rsidRPr="00F432A1">
        <w:rPr>
          <w:rFonts w:ascii="Times New Roman" w:hAnsi="Times New Roman" w:cs="Times New Roman"/>
          <w:sz w:val="24"/>
          <w:szCs w:val="24"/>
        </w:rPr>
        <w:t xml:space="preserve"> М., 1965. Т. 30. С. 183; Новгородские летописи. СПб</w:t>
      </w:r>
      <w:proofErr w:type="gramStart"/>
      <w:r w:rsidR="00F432A1" w:rsidRPr="00F432A1">
        <w:rPr>
          <w:rFonts w:ascii="Times New Roman" w:hAnsi="Times New Roman" w:cs="Times New Roman"/>
          <w:sz w:val="24"/>
          <w:szCs w:val="24"/>
        </w:rPr>
        <w:t xml:space="preserve">., </w:t>
      </w:r>
      <w:proofErr w:type="gramEnd"/>
      <w:r w:rsidR="00F432A1" w:rsidRPr="00F432A1">
        <w:rPr>
          <w:rFonts w:ascii="Times New Roman" w:hAnsi="Times New Roman" w:cs="Times New Roman"/>
          <w:sz w:val="24"/>
          <w:szCs w:val="24"/>
        </w:rPr>
        <w:t xml:space="preserve">1879. С. 128, 334. </w:t>
      </w:r>
      <w:proofErr w:type="gramStart"/>
      <w:r w:rsidR="00F432A1" w:rsidRPr="00F432A1">
        <w:rPr>
          <w:rFonts w:ascii="Times New Roman" w:hAnsi="Times New Roman" w:cs="Times New Roman"/>
          <w:sz w:val="24"/>
          <w:szCs w:val="24"/>
        </w:rPr>
        <w:t>Примеч. 17, 18.</w:t>
      </w:r>
      <w:r w:rsidR="002B0C4C" w:rsidRPr="00F432A1">
        <w:rPr>
          <w:rFonts w:ascii="Times New Roman" w:hAnsi="Times New Roman" w:cs="Times New Roman"/>
          <w:sz w:val="24"/>
          <w:szCs w:val="24"/>
        </w:rPr>
        <w:t>)</w:t>
      </w:r>
      <w:r w:rsidRPr="00F432A1">
        <w:rPr>
          <w:rFonts w:ascii="Times New Roman" w:hAnsi="Times New Roman" w:cs="Times New Roman"/>
          <w:sz w:val="24"/>
          <w:szCs w:val="24"/>
        </w:rPr>
        <w:t xml:space="preserve"> купола на тромпах мы видим в северном и южном приделах.</w:t>
      </w:r>
      <w:proofErr w:type="gramEnd"/>
      <w:r w:rsidRPr="00F432A1">
        <w:rPr>
          <w:rFonts w:ascii="Times New Roman" w:hAnsi="Times New Roman" w:cs="Times New Roman"/>
          <w:sz w:val="24"/>
          <w:szCs w:val="24"/>
        </w:rPr>
        <w:t xml:space="preserve"> Северный придел (5,9 х 6,4 м) имеет купол, опирающийся на наклонные двойные тромпы с запада и обык</w:t>
      </w:r>
      <w:r w:rsidRPr="00F432A1">
        <w:rPr>
          <w:rFonts w:ascii="Times New Roman" w:hAnsi="Times New Roman" w:cs="Times New Roman"/>
          <w:sz w:val="24"/>
          <w:szCs w:val="24"/>
        </w:rPr>
        <w:softHyphen/>
        <w:t>новенные на востоке. Купол отделен от всех конструкций кар</w:t>
      </w:r>
      <w:r w:rsidRPr="00F432A1">
        <w:rPr>
          <w:rFonts w:ascii="Times New Roman" w:hAnsi="Times New Roman" w:cs="Times New Roman"/>
          <w:sz w:val="24"/>
          <w:szCs w:val="24"/>
        </w:rPr>
        <w:softHyphen/>
        <w:t>низом, в скуфье купола — кольцевой валик. Алтарная часть придела понижена относительно основного объема. На куполе устроен глухой барабанчик. Достоверно форма кровли не вы</w:t>
      </w:r>
      <w:r w:rsidRPr="00F432A1">
        <w:rPr>
          <w:rFonts w:ascii="Times New Roman" w:hAnsi="Times New Roman" w:cs="Times New Roman"/>
          <w:sz w:val="24"/>
          <w:szCs w:val="24"/>
        </w:rPr>
        <w:softHyphen/>
        <w:t>яснена.</w:t>
      </w:r>
    </w:p>
    <w:p w:rsidR="004C7C7C" w:rsidRPr="00F432A1" w:rsidRDefault="004C7C7C" w:rsidP="00F432A1">
      <w:pPr>
        <w:pStyle w:val="a3"/>
        <w:shd w:val="clear" w:color="auto" w:fill="auto"/>
        <w:spacing w:before="0" w:after="0" w:line="240" w:lineRule="auto"/>
        <w:ind w:firstLine="0"/>
        <w:jc w:val="both"/>
        <w:rPr>
          <w:rFonts w:ascii="Times New Roman" w:hAnsi="Times New Roman" w:cs="Times New Roman"/>
          <w:sz w:val="24"/>
          <w:szCs w:val="24"/>
        </w:rPr>
      </w:pPr>
      <w:r w:rsidRPr="00F432A1">
        <w:rPr>
          <w:rFonts w:ascii="Times New Roman" w:hAnsi="Times New Roman" w:cs="Times New Roman"/>
          <w:sz w:val="24"/>
          <w:szCs w:val="24"/>
        </w:rPr>
        <w:t xml:space="preserve">В южном приделе (церкви «иже под </w:t>
      </w:r>
      <w:proofErr w:type="spellStart"/>
      <w:r w:rsidRPr="00F432A1">
        <w:rPr>
          <w:rFonts w:ascii="Times New Roman" w:hAnsi="Times New Roman" w:cs="Times New Roman"/>
          <w:sz w:val="24"/>
          <w:szCs w:val="24"/>
        </w:rPr>
        <w:t>колоколы</w:t>
      </w:r>
      <w:proofErr w:type="spellEnd"/>
      <w:r w:rsidRPr="00F432A1">
        <w:rPr>
          <w:rFonts w:ascii="Times New Roman" w:hAnsi="Times New Roman" w:cs="Times New Roman"/>
          <w:sz w:val="24"/>
          <w:szCs w:val="24"/>
        </w:rPr>
        <w:t>») купол сде</w:t>
      </w:r>
      <w:r w:rsidRPr="00F432A1">
        <w:rPr>
          <w:rFonts w:ascii="Times New Roman" w:hAnsi="Times New Roman" w:cs="Times New Roman"/>
          <w:sz w:val="24"/>
          <w:szCs w:val="24"/>
        </w:rPr>
        <w:softHyphen/>
        <w:t>лан в нижней части, то есть в собственно церкви. План при</w:t>
      </w:r>
      <w:r w:rsidRPr="00F432A1">
        <w:rPr>
          <w:rFonts w:ascii="Times New Roman" w:hAnsi="Times New Roman" w:cs="Times New Roman"/>
          <w:sz w:val="24"/>
          <w:szCs w:val="24"/>
        </w:rPr>
        <w:softHyphen/>
        <w:t>дела имеет «полуциркульную» форму, поэтому купол с запада через двойные наклонные тромпы опирается на стену, а с вос</w:t>
      </w:r>
      <w:r w:rsidRPr="00F432A1">
        <w:rPr>
          <w:rFonts w:ascii="Times New Roman" w:hAnsi="Times New Roman" w:cs="Times New Roman"/>
          <w:sz w:val="24"/>
          <w:szCs w:val="24"/>
        </w:rPr>
        <w:softHyphen/>
        <w:t>тока — непосредственно на восточную стену. Купол отделен от стен и тромпов карнизом, в скуфье устроен валик.</w:t>
      </w:r>
    </w:p>
    <w:p w:rsidR="004C7C7C" w:rsidRPr="00F432A1" w:rsidRDefault="004C7C7C" w:rsidP="00F432A1">
      <w:pPr>
        <w:pStyle w:val="a3"/>
        <w:shd w:val="clear" w:color="auto" w:fill="auto"/>
        <w:spacing w:before="0" w:after="0" w:line="240" w:lineRule="auto"/>
        <w:ind w:firstLine="0"/>
        <w:jc w:val="both"/>
        <w:rPr>
          <w:rFonts w:ascii="Times New Roman" w:hAnsi="Times New Roman" w:cs="Times New Roman"/>
          <w:sz w:val="24"/>
          <w:szCs w:val="24"/>
        </w:rPr>
      </w:pPr>
      <w:r w:rsidRPr="00F432A1">
        <w:rPr>
          <w:rFonts w:ascii="Times New Roman" w:hAnsi="Times New Roman" w:cs="Times New Roman"/>
          <w:sz w:val="24"/>
          <w:szCs w:val="24"/>
        </w:rPr>
        <w:t xml:space="preserve">Следует упомянуть еще две церкви, в которых могли быть использованы купольные перекрытия и в которых, по-видимому, были сильно пониженные апсиды. </w:t>
      </w:r>
      <w:proofErr w:type="gramStart"/>
      <w:r w:rsidRPr="00F432A1">
        <w:rPr>
          <w:rFonts w:ascii="Times New Roman" w:hAnsi="Times New Roman" w:cs="Times New Roman"/>
          <w:sz w:val="24"/>
          <w:szCs w:val="24"/>
        </w:rPr>
        <w:t>Это церкви Пан</w:t>
      </w:r>
      <w:r w:rsidRPr="00F432A1">
        <w:rPr>
          <w:rFonts w:ascii="Times New Roman" w:hAnsi="Times New Roman" w:cs="Times New Roman"/>
          <w:sz w:val="24"/>
          <w:szCs w:val="24"/>
        </w:rPr>
        <w:softHyphen/>
        <w:t>телеймона (над гробом блаженного Николы Качанова) 1554 г.</w:t>
      </w:r>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F432A1" w:rsidRPr="00F432A1">
        <w:rPr>
          <w:rFonts w:ascii="Times New Roman" w:hAnsi="Times New Roman" w:cs="Times New Roman"/>
          <w:sz w:val="24"/>
          <w:szCs w:val="24"/>
        </w:rPr>
        <w:t xml:space="preserve"> Новгородские летописи.</w:t>
      </w:r>
      <w:proofErr w:type="gramEnd"/>
      <w:r w:rsidR="00F432A1" w:rsidRPr="00F432A1">
        <w:rPr>
          <w:rFonts w:ascii="Times New Roman" w:hAnsi="Times New Roman" w:cs="Times New Roman"/>
          <w:sz w:val="24"/>
          <w:szCs w:val="24"/>
        </w:rPr>
        <w:t xml:space="preserve"> С. 86. О церкви см.: Петров Д. А. Церковь Пантелеймона в Новгороде // ПКНО. 1995. М„ 1996. С. 441—447</w:t>
      </w:r>
      <w:r w:rsidR="002B0C4C" w:rsidRPr="00F432A1">
        <w:rPr>
          <w:rFonts w:ascii="Times New Roman" w:hAnsi="Times New Roman" w:cs="Times New Roman"/>
          <w:sz w:val="24"/>
          <w:szCs w:val="24"/>
        </w:rPr>
        <w:t>)</w:t>
      </w:r>
      <w:r w:rsidRPr="00F432A1">
        <w:rPr>
          <w:rFonts w:ascii="Times New Roman" w:hAnsi="Times New Roman" w:cs="Times New Roman"/>
          <w:sz w:val="24"/>
          <w:szCs w:val="24"/>
          <w:vertAlign w:val="superscript"/>
        </w:rPr>
        <w:t xml:space="preserve"> </w:t>
      </w:r>
      <w:r w:rsidRPr="00F432A1">
        <w:rPr>
          <w:rFonts w:ascii="Times New Roman" w:hAnsi="Times New Roman" w:cs="Times New Roman"/>
          <w:sz w:val="24"/>
          <w:szCs w:val="24"/>
        </w:rPr>
        <w:t xml:space="preserve">и Одигитрии на подворье </w:t>
      </w:r>
      <w:proofErr w:type="spellStart"/>
      <w:r w:rsidRPr="00F432A1">
        <w:rPr>
          <w:rFonts w:ascii="Times New Roman" w:hAnsi="Times New Roman" w:cs="Times New Roman"/>
          <w:sz w:val="24"/>
          <w:szCs w:val="24"/>
        </w:rPr>
        <w:t>Хутынского</w:t>
      </w:r>
      <w:proofErr w:type="spellEnd"/>
      <w:r w:rsidRPr="00F432A1">
        <w:rPr>
          <w:rFonts w:ascii="Times New Roman" w:hAnsi="Times New Roman" w:cs="Times New Roman"/>
          <w:sz w:val="24"/>
          <w:szCs w:val="24"/>
        </w:rPr>
        <w:t xml:space="preserve"> монастыря 1556 г.</w:t>
      </w:r>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F432A1" w:rsidRPr="00F432A1">
        <w:rPr>
          <w:rFonts w:ascii="Times New Roman" w:hAnsi="Times New Roman" w:cs="Times New Roman"/>
          <w:sz w:val="24"/>
          <w:szCs w:val="24"/>
        </w:rPr>
        <w:t xml:space="preserve"> Петров Д. А. Утраченные памятники архитектуры XVI в. в Новгородских монастырях // Новгородские древности. Архив архитектуры. М., 1993. Т. 4. </w:t>
      </w:r>
      <w:proofErr w:type="gramStart"/>
      <w:r w:rsidR="00F432A1" w:rsidRPr="00F432A1">
        <w:rPr>
          <w:rFonts w:ascii="Times New Roman" w:hAnsi="Times New Roman" w:cs="Times New Roman"/>
          <w:sz w:val="24"/>
          <w:szCs w:val="24"/>
        </w:rPr>
        <w:t xml:space="preserve">С. 193—195, </w:t>
      </w:r>
      <w:proofErr w:type="spellStart"/>
      <w:r w:rsidR="00F432A1" w:rsidRPr="00F432A1">
        <w:rPr>
          <w:rFonts w:ascii="Times New Roman" w:hAnsi="Times New Roman" w:cs="Times New Roman"/>
          <w:sz w:val="24"/>
          <w:szCs w:val="24"/>
        </w:rPr>
        <w:t>илл</w:t>
      </w:r>
      <w:proofErr w:type="spellEnd"/>
      <w:r w:rsidR="00F432A1" w:rsidRPr="00F432A1">
        <w:rPr>
          <w:rFonts w:ascii="Times New Roman" w:hAnsi="Times New Roman" w:cs="Times New Roman"/>
          <w:sz w:val="24"/>
          <w:szCs w:val="24"/>
        </w:rPr>
        <w:t>. 3-5</w:t>
      </w:r>
      <w:r w:rsidR="002B0C4C" w:rsidRPr="00F432A1">
        <w:rPr>
          <w:rFonts w:ascii="Times New Roman" w:hAnsi="Times New Roman" w:cs="Times New Roman"/>
          <w:sz w:val="24"/>
          <w:szCs w:val="24"/>
        </w:rPr>
        <w:t>)</w:t>
      </w:r>
      <w:r w:rsidR="00F432A1" w:rsidRPr="00F432A1">
        <w:rPr>
          <w:rFonts w:ascii="Times New Roman" w:hAnsi="Times New Roman" w:cs="Times New Roman"/>
          <w:sz w:val="24"/>
          <w:szCs w:val="24"/>
        </w:rPr>
        <w:t>.</w:t>
      </w:r>
      <w:proofErr w:type="gramEnd"/>
    </w:p>
    <w:p w:rsidR="004C7C7C" w:rsidRPr="00F432A1" w:rsidRDefault="004C7C7C" w:rsidP="00F432A1">
      <w:pPr>
        <w:pStyle w:val="a3"/>
        <w:shd w:val="clear" w:color="auto" w:fill="auto"/>
        <w:spacing w:before="0" w:after="0" w:line="240" w:lineRule="auto"/>
        <w:ind w:firstLine="0"/>
        <w:jc w:val="both"/>
        <w:rPr>
          <w:rFonts w:ascii="Times New Roman" w:hAnsi="Times New Roman" w:cs="Times New Roman"/>
          <w:sz w:val="24"/>
          <w:szCs w:val="24"/>
        </w:rPr>
      </w:pPr>
      <w:r w:rsidRPr="00F432A1">
        <w:rPr>
          <w:rFonts w:ascii="Times New Roman" w:hAnsi="Times New Roman" w:cs="Times New Roman"/>
          <w:sz w:val="24"/>
          <w:szCs w:val="24"/>
        </w:rPr>
        <w:lastRenderedPageBreak/>
        <w:t>Купольные перекрытия на тромпах применены еще в двух сооружениях Новгородской земли: трапезной церкви Рождест</w:t>
      </w:r>
      <w:r w:rsidRPr="00F432A1">
        <w:rPr>
          <w:rFonts w:ascii="Times New Roman" w:hAnsi="Times New Roman" w:cs="Times New Roman"/>
          <w:sz w:val="24"/>
          <w:szCs w:val="24"/>
        </w:rPr>
        <w:softHyphen/>
        <w:t>ва 1581 г. в Тихвинском монастыре (7,2х7,5 м) и Покровской трапезной церкви Александро-Свирского монастыря (6,6х6,4 м)</w:t>
      </w:r>
      <w:proofErr w:type="gramStart"/>
      <w:r w:rsidRPr="00F432A1">
        <w:rPr>
          <w:rFonts w:ascii="Times New Roman" w:hAnsi="Times New Roman" w:cs="Times New Roman"/>
          <w:sz w:val="24"/>
          <w:szCs w:val="24"/>
        </w:rPr>
        <w:t>.</w:t>
      </w:r>
      <w:proofErr w:type="gramEnd"/>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w:t>
      </w:r>
      <w:proofErr w:type="gramStart"/>
      <w:r w:rsidR="002B0C4C" w:rsidRPr="00F432A1">
        <w:rPr>
          <w:rFonts w:ascii="Times New Roman" w:hAnsi="Times New Roman" w:cs="Times New Roman"/>
          <w:sz w:val="24"/>
          <w:szCs w:val="24"/>
        </w:rPr>
        <w:t>п</w:t>
      </w:r>
      <w:proofErr w:type="gramEnd"/>
      <w:r w:rsidR="002B0C4C" w:rsidRPr="00F432A1">
        <w:rPr>
          <w:rFonts w:ascii="Times New Roman" w:hAnsi="Times New Roman" w:cs="Times New Roman"/>
          <w:sz w:val="24"/>
          <w:szCs w:val="24"/>
        </w:rPr>
        <w:t>рим. авт.</w:t>
      </w:r>
      <w:r w:rsidR="00F432A1" w:rsidRPr="00F432A1">
        <w:rPr>
          <w:rFonts w:ascii="Times New Roman" w:hAnsi="Times New Roman" w:cs="Times New Roman"/>
          <w:sz w:val="24"/>
          <w:szCs w:val="24"/>
        </w:rPr>
        <w:t xml:space="preserve"> Последняя церковь твердо не датируется, так как мы, отвергая прежнюю датировку «1530-е гг.» по стилистическим признакам, полагаем ее строительство по времени, близком к сооружению трапезной в Тихвинском Успенском монастыре</w:t>
      </w:r>
      <w:r w:rsidR="002B0C4C" w:rsidRPr="00F432A1">
        <w:rPr>
          <w:rFonts w:ascii="Times New Roman" w:hAnsi="Times New Roman" w:cs="Times New Roman"/>
          <w:sz w:val="24"/>
          <w:szCs w:val="24"/>
        </w:rPr>
        <w:t>)</w:t>
      </w:r>
      <w:r w:rsidR="00F432A1" w:rsidRPr="00F432A1">
        <w:rPr>
          <w:rFonts w:ascii="Times New Roman" w:hAnsi="Times New Roman" w:cs="Times New Roman"/>
          <w:sz w:val="24"/>
          <w:szCs w:val="24"/>
        </w:rPr>
        <w:t>.</w:t>
      </w:r>
      <w:r w:rsidRPr="00F432A1">
        <w:rPr>
          <w:rFonts w:ascii="Times New Roman" w:hAnsi="Times New Roman" w:cs="Times New Roman"/>
          <w:sz w:val="24"/>
          <w:szCs w:val="24"/>
        </w:rPr>
        <w:t xml:space="preserve"> Конструкция обоих куполов идентична: трехступенчатые наклонные тромпы, переходящие в </w:t>
      </w:r>
      <w:proofErr w:type="spellStart"/>
      <w:r w:rsidRPr="00F432A1">
        <w:rPr>
          <w:rFonts w:ascii="Times New Roman" w:hAnsi="Times New Roman" w:cs="Times New Roman"/>
          <w:sz w:val="24"/>
          <w:szCs w:val="24"/>
        </w:rPr>
        <w:t>парусовидные</w:t>
      </w:r>
      <w:proofErr w:type="spellEnd"/>
      <w:r w:rsidRPr="00F432A1">
        <w:rPr>
          <w:rFonts w:ascii="Times New Roman" w:hAnsi="Times New Roman" w:cs="Times New Roman"/>
          <w:sz w:val="24"/>
          <w:szCs w:val="24"/>
        </w:rPr>
        <w:t xml:space="preserve"> по</w:t>
      </w:r>
      <w:r w:rsidRPr="00F432A1">
        <w:rPr>
          <w:rFonts w:ascii="Times New Roman" w:hAnsi="Times New Roman" w:cs="Times New Roman"/>
          <w:sz w:val="24"/>
          <w:szCs w:val="24"/>
        </w:rPr>
        <w:softHyphen/>
        <w:t>верхности, поддерживающие сферический купол, многопро</w:t>
      </w:r>
      <w:r w:rsidRPr="00F432A1">
        <w:rPr>
          <w:rFonts w:ascii="Times New Roman" w:hAnsi="Times New Roman" w:cs="Times New Roman"/>
          <w:sz w:val="24"/>
          <w:szCs w:val="24"/>
        </w:rPr>
        <w:softHyphen/>
        <w:t>фильный карниз, отсекающий купол. Обе церкви имеют глухие главки, купол, скрытый горкой кокошников, понижен</w:t>
      </w:r>
      <w:r w:rsidRPr="00F432A1">
        <w:rPr>
          <w:rFonts w:ascii="Times New Roman" w:hAnsi="Times New Roman" w:cs="Times New Roman"/>
          <w:sz w:val="24"/>
          <w:szCs w:val="24"/>
        </w:rPr>
        <w:softHyphen/>
        <w:t>ные апсиды.</w:t>
      </w:r>
    </w:p>
    <w:p w:rsidR="004C7C7C" w:rsidRPr="00F432A1" w:rsidRDefault="004C7C7C" w:rsidP="00F432A1">
      <w:pPr>
        <w:pStyle w:val="50"/>
        <w:shd w:val="clear" w:color="auto" w:fill="auto"/>
        <w:spacing w:before="0" w:after="0" w:line="240" w:lineRule="auto"/>
        <w:jc w:val="both"/>
        <w:rPr>
          <w:rFonts w:ascii="Times New Roman" w:hAnsi="Times New Roman" w:cs="Times New Roman"/>
          <w:sz w:val="24"/>
          <w:szCs w:val="24"/>
        </w:rPr>
      </w:pPr>
      <w:proofErr w:type="gramStart"/>
      <w:r w:rsidRPr="00F432A1">
        <w:rPr>
          <w:rFonts w:ascii="Times New Roman" w:hAnsi="Times New Roman" w:cs="Times New Roman"/>
          <w:sz w:val="24"/>
          <w:szCs w:val="24"/>
        </w:rPr>
        <w:t>* * *</w:t>
      </w:r>
      <w:proofErr w:type="gramEnd"/>
    </w:p>
    <w:p w:rsidR="004C7C7C" w:rsidRPr="00F432A1" w:rsidRDefault="004C7C7C" w:rsidP="00F432A1">
      <w:pPr>
        <w:pStyle w:val="a3"/>
        <w:spacing w:before="0" w:after="0" w:line="240" w:lineRule="auto"/>
        <w:ind w:firstLine="0"/>
        <w:jc w:val="both"/>
        <w:rPr>
          <w:rFonts w:ascii="Times New Roman" w:hAnsi="Times New Roman" w:cs="Times New Roman"/>
          <w:sz w:val="24"/>
          <w:szCs w:val="24"/>
        </w:rPr>
      </w:pPr>
      <w:proofErr w:type="gramStart"/>
      <w:r w:rsidRPr="00F432A1">
        <w:rPr>
          <w:rFonts w:ascii="Times New Roman" w:hAnsi="Times New Roman" w:cs="Times New Roman"/>
          <w:sz w:val="24"/>
          <w:szCs w:val="24"/>
        </w:rPr>
        <w:t>Итак, очевидно, что и в 1557—1558 гг. и в 1590-х гг. в Новгороде были мастера,</w:t>
      </w:r>
      <w:r w:rsidR="002B0C4C" w:rsidRPr="00F432A1">
        <w:rPr>
          <w:rFonts w:ascii="Times New Roman" w:hAnsi="Times New Roman" w:cs="Times New Roman"/>
          <w:sz w:val="24"/>
          <w:szCs w:val="24"/>
        </w:rPr>
        <w:t xml:space="preserve"> </w:t>
      </w:r>
      <w:r w:rsidR="002B0C4C" w:rsidRPr="00F432A1">
        <w:rPr>
          <w:rFonts w:ascii="Times New Roman" w:hAnsi="Times New Roman" w:cs="Times New Roman"/>
          <w:sz w:val="24"/>
          <w:szCs w:val="24"/>
        </w:rPr>
        <w:t>(прим. авт.</w:t>
      </w:r>
      <w:r w:rsidR="00F432A1" w:rsidRPr="00F432A1">
        <w:rPr>
          <w:rFonts w:ascii="Times New Roman" w:hAnsi="Times New Roman" w:cs="Times New Roman"/>
          <w:sz w:val="24"/>
          <w:szCs w:val="24"/>
        </w:rPr>
        <w:t xml:space="preserve"> О строительстве в Новгородской земле в конце XVI в. см.: Петров Д. А.. Седов В. В. Каменное строительство в Новгородской земле в последней четверти XVI в. // </w:t>
      </w:r>
      <w:proofErr w:type="spellStart"/>
      <w:r w:rsidR="00F432A1" w:rsidRPr="00F432A1">
        <w:rPr>
          <w:rFonts w:ascii="Times New Roman" w:hAnsi="Times New Roman" w:cs="Times New Roman"/>
          <w:sz w:val="24"/>
          <w:szCs w:val="24"/>
        </w:rPr>
        <w:t>АИПиПЗ</w:t>
      </w:r>
      <w:proofErr w:type="spellEnd"/>
      <w:r w:rsidR="00F432A1" w:rsidRPr="00F432A1">
        <w:rPr>
          <w:rFonts w:ascii="Times New Roman" w:hAnsi="Times New Roman" w:cs="Times New Roman"/>
          <w:sz w:val="24"/>
          <w:szCs w:val="24"/>
        </w:rPr>
        <w:t>. 1989.</w:t>
      </w:r>
      <w:proofErr w:type="gramEnd"/>
      <w:r w:rsidR="00F432A1" w:rsidRPr="00F432A1">
        <w:rPr>
          <w:rFonts w:ascii="Times New Roman" w:hAnsi="Times New Roman" w:cs="Times New Roman"/>
          <w:sz w:val="24"/>
          <w:szCs w:val="24"/>
        </w:rPr>
        <w:t xml:space="preserve"> </w:t>
      </w:r>
      <w:proofErr w:type="gramStart"/>
      <w:r w:rsidR="00F432A1" w:rsidRPr="00F432A1">
        <w:rPr>
          <w:rFonts w:ascii="Times New Roman" w:hAnsi="Times New Roman" w:cs="Times New Roman"/>
          <w:sz w:val="24"/>
          <w:szCs w:val="24"/>
        </w:rPr>
        <w:t>С. 41—43</w:t>
      </w:r>
      <w:r w:rsidR="002B0C4C" w:rsidRPr="00F432A1">
        <w:rPr>
          <w:rFonts w:ascii="Times New Roman" w:hAnsi="Times New Roman" w:cs="Times New Roman"/>
          <w:sz w:val="24"/>
          <w:szCs w:val="24"/>
        </w:rPr>
        <w:t>)</w:t>
      </w:r>
      <w:r w:rsidRPr="00F432A1">
        <w:rPr>
          <w:rFonts w:ascii="Times New Roman" w:hAnsi="Times New Roman" w:cs="Times New Roman"/>
          <w:sz w:val="24"/>
          <w:szCs w:val="24"/>
        </w:rPr>
        <w:t xml:space="preserve"> возводившие </w:t>
      </w:r>
      <w:proofErr w:type="spellStart"/>
      <w:r w:rsidRPr="00F432A1">
        <w:rPr>
          <w:rFonts w:ascii="Times New Roman" w:hAnsi="Times New Roman" w:cs="Times New Roman"/>
          <w:sz w:val="24"/>
          <w:szCs w:val="24"/>
        </w:rPr>
        <w:t>бесстолпные</w:t>
      </w:r>
      <w:proofErr w:type="spellEnd"/>
      <w:r w:rsidRPr="00F432A1">
        <w:rPr>
          <w:rFonts w:ascii="Times New Roman" w:hAnsi="Times New Roman" w:cs="Times New Roman"/>
          <w:sz w:val="24"/>
          <w:szCs w:val="24"/>
        </w:rPr>
        <w:t xml:space="preserve"> церкви, перекрытые куполами на тромпах.</w:t>
      </w:r>
      <w:proofErr w:type="gramEnd"/>
      <w:r w:rsidRPr="00F432A1">
        <w:rPr>
          <w:rFonts w:ascii="Times New Roman" w:hAnsi="Times New Roman" w:cs="Times New Roman"/>
          <w:sz w:val="24"/>
          <w:szCs w:val="24"/>
        </w:rPr>
        <w:t xml:space="preserve"> Поэтому требуется какая-то особенность архитектурного «почерка» мастеров, которая мог</w:t>
      </w:r>
      <w:r w:rsidRPr="00F432A1">
        <w:rPr>
          <w:rFonts w:ascii="Times New Roman" w:hAnsi="Times New Roman" w:cs="Times New Roman"/>
          <w:sz w:val="24"/>
          <w:szCs w:val="24"/>
        </w:rPr>
        <w:softHyphen/>
        <w:t>ла бы перевесить чашу весов в пользу одной из предложенных датировок. И такая деталь, по нашему мнению, в Никольской церкви есть. Это — кольцевой валик в скуфье купола. Он встречается в новгородских памятниках 1550 г., связываемых с творчеством одного мастера (так называемого «мастера Вла</w:t>
      </w:r>
      <w:r w:rsidRPr="00F432A1">
        <w:rPr>
          <w:rFonts w:ascii="Times New Roman" w:hAnsi="Times New Roman" w:cs="Times New Roman"/>
          <w:sz w:val="24"/>
          <w:szCs w:val="24"/>
        </w:rPr>
        <w:softHyphen/>
        <w:t>димирского собора»)</w:t>
      </w:r>
      <w:proofErr w:type="gramStart"/>
      <w:r w:rsidRPr="00F432A1">
        <w:rPr>
          <w:rFonts w:ascii="Times New Roman" w:hAnsi="Times New Roman" w:cs="Times New Roman"/>
          <w:sz w:val="24"/>
          <w:szCs w:val="24"/>
        </w:rPr>
        <w:t>.</w:t>
      </w:r>
      <w:proofErr w:type="gramEnd"/>
      <w:r w:rsidR="002B0C4C" w:rsidRPr="00F432A1">
        <w:rPr>
          <w:rFonts w:ascii="Times New Roman" w:hAnsi="Times New Roman" w:cs="Times New Roman"/>
          <w:sz w:val="24"/>
          <w:szCs w:val="24"/>
          <w:vertAlign w:val="superscript"/>
        </w:rPr>
        <w:t xml:space="preserve"> </w:t>
      </w:r>
      <w:r w:rsidR="002B0C4C" w:rsidRPr="00F432A1">
        <w:rPr>
          <w:rFonts w:ascii="Times New Roman" w:hAnsi="Times New Roman" w:cs="Times New Roman"/>
          <w:sz w:val="24"/>
          <w:szCs w:val="24"/>
        </w:rPr>
        <w:t>(</w:t>
      </w:r>
      <w:proofErr w:type="gramStart"/>
      <w:r w:rsidR="002B0C4C" w:rsidRPr="00F432A1">
        <w:rPr>
          <w:rFonts w:ascii="Times New Roman" w:hAnsi="Times New Roman" w:cs="Times New Roman"/>
          <w:sz w:val="24"/>
          <w:szCs w:val="24"/>
        </w:rPr>
        <w:t>п</w:t>
      </w:r>
      <w:proofErr w:type="gramEnd"/>
      <w:r w:rsidR="002B0C4C" w:rsidRPr="00F432A1">
        <w:rPr>
          <w:rFonts w:ascii="Times New Roman" w:hAnsi="Times New Roman" w:cs="Times New Roman"/>
          <w:sz w:val="24"/>
          <w:szCs w:val="24"/>
        </w:rPr>
        <w:t>рим. авт.</w:t>
      </w:r>
      <w:r w:rsidR="00F432A1" w:rsidRPr="00F432A1">
        <w:rPr>
          <w:rFonts w:ascii="Times New Roman" w:hAnsi="Times New Roman" w:cs="Times New Roman"/>
          <w:sz w:val="24"/>
          <w:szCs w:val="24"/>
        </w:rPr>
        <w:t xml:space="preserve"> </w:t>
      </w:r>
      <w:r w:rsidR="00F432A1" w:rsidRPr="00F432A1">
        <w:rPr>
          <w:rFonts w:ascii="Times New Roman" w:hAnsi="Times New Roman" w:cs="Times New Roman"/>
          <w:sz w:val="24"/>
          <w:szCs w:val="24"/>
        </w:rPr>
        <w:t>См.: Петров Д. А. Предварительные соображения о «мастере Владимирского собора» и возможном круге его</w:t>
      </w:r>
      <w:r w:rsidR="00F432A1" w:rsidRPr="00F432A1">
        <w:rPr>
          <w:rFonts w:ascii="Times New Roman" w:hAnsi="Times New Roman" w:cs="Times New Roman"/>
          <w:sz w:val="24"/>
          <w:szCs w:val="24"/>
        </w:rPr>
        <w:t xml:space="preserve"> </w:t>
      </w:r>
      <w:r w:rsidR="00F432A1" w:rsidRPr="00F432A1">
        <w:rPr>
          <w:rFonts w:ascii="Times New Roman" w:hAnsi="Times New Roman" w:cs="Times New Roman"/>
          <w:sz w:val="24"/>
          <w:szCs w:val="24"/>
        </w:rPr>
        <w:t xml:space="preserve">построек // 125 лет Новгородскому музею. Материалы научной конференции. Новгород, 1991. </w:t>
      </w:r>
      <w:proofErr w:type="gramStart"/>
      <w:r w:rsidR="00F432A1" w:rsidRPr="00F432A1">
        <w:rPr>
          <w:rFonts w:ascii="Times New Roman" w:hAnsi="Times New Roman" w:cs="Times New Roman"/>
          <w:sz w:val="24"/>
          <w:szCs w:val="24"/>
        </w:rPr>
        <w:t>С. 99—103.</w:t>
      </w:r>
      <w:r w:rsidR="002B0C4C" w:rsidRPr="00F432A1">
        <w:rPr>
          <w:rFonts w:ascii="Times New Roman" w:hAnsi="Times New Roman" w:cs="Times New Roman"/>
          <w:sz w:val="24"/>
          <w:szCs w:val="24"/>
        </w:rPr>
        <w:t>)</w:t>
      </w:r>
      <w:proofErr w:type="gramEnd"/>
      <w:r w:rsidRPr="00F432A1">
        <w:rPr>
          <w:rFonts w:ascii="Times New Roman" w:hAnsi="Times New Roman" w:cs="Times New Roman"/>
          <w:sz w:val="24"/>
          <w:szCs w:val="24"/>
        </w:rPr>
        <w:t xml:space="preserve"> Кольцевой валик в куполе — деталь уникальная для русской архитектуры.</w:t>
      </w:r>
    </w:p>
    <w:p w:rsidR="004C7C7C" w:rsidRPr="00F432A1" w:rsidRDefault="004C7C7C" w:rsidP="00F432A1">
      <w:pPr>
        <w:pStyle w:val="a3"/>
        <w:shd w:val="clear" w:color="auto" w:fill="auto"/>
        <w:spacing w:before="0" w:after="0" w:line="240" w:lineRule="auto"/>
        <w:ind w:firstLine="0"/>
        <w:jc w:val="both"/>
        <w:rPr>
          <w:rFonts w:ascii="Times New Roman" w:hAnsi="Times New Roman" w:cs="Times New Roman"/>
          <w:sz w:val="24"/>
          <w:szCs w:val="24"/>
        </w:rPr>
      </w:pPr>
      <w:r w:rsidRPr="00F432A1">
        <w:rPr>
          <w:rFonts w:ascii="Times New Roman" w:hAnsi="Times New Roman" w:cs="Times New Roman"/>
          <w:sz w:val="24"/>
          <w:szCs w:val="24"/>
        </w:rPr>
        <w:t>Следует сделать еще одно замечание. В новгородской архи</w:t>
      </w:r>
      <w:r w:rsidRPr="00F432A1">
        <w:rPr>
          <w:rFonts w:ascii="Times New Roman" w:hAnsi="Times New Roman" w:cs="Times New Roman"/>
          <w:sz w:val="24"/>
          <w:szCs w:val="24"/>
        </w:rPr>
        <w:softHyphen/>
        <w:t>тектуре второй-третьей четвертей XVI в. были широко распро</w:t>
      </w:r>
      <w:r w:rsidRPr="00F432A1">
        <w:rPr>
          <w:rFonts w:ascii="Times New Roman" w:hAnsi="Times New Roman" w:cs="Times New Roman"/>
          <w:sz w:val="24"/>
          <w:szCs w:val="24"/>
        </w:rPr>
        <w:softHyphen/>
        <w:t xml:space="preserve">странены фризы из </w:t>
      </w:r>
      <w:proofErr w:type="spellStart"/>
      <w:r w:rsidRPr="00F432A1">
        <w:rPr>
          <w:rFonts w:ascii="Times New Roman" w:hAnsi="Times New Roman" w:cs="Times New Roman"/>
          <w:sz w:val="24"/>
          <w:szCs w:val="24"/>
        </w:rPr>
        <w:t>двухуступчатых</w:t>
      </w:r>
      <w:proofErr w:type="spellEnd"/>
      <w:r w:rsidRPr="00F432A1">
        <w:rPr>
          <w:rFonts w:ascii="Times New Roman" w:hAnsi="Times New Roman" w:cs="Times New Roman"/>
          <w:sz w:val="24"/>
          <w:szCs w:val="24"/>
        </w:rPr>
        <w:t xml:space="preserve"> ниш. Как мы отмечали ранее, </w:t>
      </w:r>
      <w:proofErr w:type="spellStart"/>
      <w:r w:rsidRPr="00F432A1">
        <w:rPr>
          <w:rFonts w:ascii="Times New Roman" w:hAnsi="Times New Roman" w:cs="Times New Roman"/>
          <w:sz w:val="24"/>
          <w:szCs w:val="24"/>
        </w:rPr>
        <w:t>аркатурный</w:t>
      </w:r>
      <w:proofErr w:type="spellEnd"/>
      <w:r w:rsidRPr="00F432A1">
        <w:rPr>
          <w:rFonts w:ascii="Times New Roman" w:hAnsi="Times New Roman" w:cs="Times New Roman"/>
          <w:sz w:val="24"/>
          <w:szCs w:val="24"/>
        </w:rPr>
        <w:t xml:space="preserve"> пояс Никольской церкви имеет промежу</w:t>
      </w:r>
      <w:r w:rsidRPr="00F432A1">
        <w:rPr>
          <w:rFonts w:ascii="Times New Roman" w:hAnsi="Times New Roman" w:cs="Times New Roman"/>
          <w:sz w:val="24"/>
          <w:szCs w:val="24"/>
        </w:rPr>
        <w:softHyphen/>
        <w:t>точный характер между аркатурой с ярко выраженным архи</w:t>
      </w:r>
      <w:r w:rsidRPr="00F432A1">
        <w:rPr>
          <w:rFonts w:ascii="Times New Roman" w:hAnsi="Times New Roman" w:cs="Times New Roman"/>
          <w:sz w:val="24"/>
          <w:szCs w:val="24"/>
        </w:rPr>
        <w:softHyphen/>
        <w:t xml:space="preserve">вольтом и фризом из </w:t>
      </w:r>
      <w:proofErr w:type="spellStart"/>
      <w:r w:rsidRPr="00F432A1">
        <w:rPr>
          <w:rFonts w:ascii="Times New Roman" w:hAnsi="Times New Roman" w:cs="Times New Roman"/>
          <w:sz w:val="24"/>
          <w:szCs w:val="24"/>
        </w:rPr>
        <w:t>двухуступчатых</w:t>
      </w:r>
      <w:proofErr w:type="spellEnd"/>
      <w:r w:rsidRPr="00F432A1">
        <w:rPr>
          <w:rFonts w:ascii="Times New Roman" w:hAnsi="Times New Roman" w:cs="Times New Roman"/>
          <w:sz w:val="24"/>
          <w:szCs w:val="24"/>
        </w:rPr>
        <w:t xml:space="preserve"> ниш.</w:t>
      </w:r>
    </w:p>
    <w:p w:rsidR="004C7C7C" w:rsidRPr="00F432A1" w:rsidRDefault="004C7C7C" w:rsidP="00F432A1">
      <w:pPr>
        <w:pStyle w:val="a3"/>
        <w:shd w:val="clear" w:color="auto" w:fill="auto"/>
        <w:spacing w:before="0" w:after="0" w:line="240" w:lineRule="auto"/>
        <w:ind w:firstLine="0"/>
        <w:jc w:val="both"/>
        <w:rPr>
          <w:rFonts w:ascii="Times New Roman" w:hAnsi="Times New Roman" w:cs="Times New Roman"/>
          <w:sz w:val="24"/>
          <w:szCs w:val="24"/>
        </w:rPr>
      </w:pPr>
      <w:r w:rsidRPr="00F432A1">
        <w:rPr>
          <w:rFonts w:ascii="Times New Roman" w:hAnsi="Times New Roman" w:cs="Times New Roman"/>
          <w:sz w:val="24"/>
          <w:szCs w:val="24"/>
        </w:rPr>
        <w:t>Наконец, напомним, что под фундаментом церкви находил</w:t>
      </w:r>
      <w:r w:rsidRPr="00F432A1">
        <w:rPr>
          <w:rFonts w:ascii="Times New Roman" w:hAnsi="Times New Roman" w:cs="Times New Roman"/>
          <w:sz w:val="24"/>
          <w:szCs w:val="24"/>
        </w:rPr>
        <w:softHyphen/>
        <w:t>ся не материк, а культурный слой. Следовательно, она не мог</w:t>
      </w:r>
      <w:r w:rsidRPr="00F432A1">
        <w:rPr>
          <w:rFonts w:ascii="Times New Roman" w:hAnsi="Times New Roman" w:cs="Times New Roman"/>
          <w:sz w:val="24"/>
          <w:szCs w:val="24"/>
        </w:rPr>
        <w:softHyphen/>
        <w:t xml:space="preserve">ла быть возведена в первые годы существования Большого </w:t>
      </w:r>
      <w:proofErr w:type="spellStart"/>
      <w:r w:rsidRPr="00F432A1">
        <w:rPr>
          <w:rFonts w:ascii="Times New Roman" w:hAnsi="Times New Roman" w:cs="Times New Roman"/>
          <w:sz w:val="24"/>
          <w:szCs w:val="24"/>
        </w:rPr>
        <w:t>Бояршего</w:t>
      </w:r>
      <w:proofErr w:type="spellEnd"/>
      <w:r w:rsidRPr="00F432A1">
        <w:rPr>
          <w:rFonts w:ascii="Times New Roman" w:hAnsi="Times New Roman" w:cs="Times New Roman"/>
          <w:sz w:val="24"/>
          <w:szCs w:val="24"/>
        </w:rPr>
        <w:t xml:space="preserve"> города.</w:t>
      </w:r>
    </w:p>
    <w:p w:rsidR="004C7C7C" w:rsidRPr="00F432A1" w:rsidRDefault="004C7C7C" w:rsidP="00F432A1">
      <w:pPr>
        <w:pStyle w:val="a3"/>
        <w:shd w:val="clear" w:color="auto" w:fill="auto"/>
        <w:spacing w:before="0" w:after="0" w:line="240" w:lineRule="auto"/>
        <w:ind w:firstLine="0"/>
        <w:jc w:val="both"/>
        <w:rPr>
          <w:rFonts w:ascii="Times New Roman" w:hAnsi="Times New Roman" w:cs="Times New Roman"/>
          <w:sz w:val="24"/>
          <w:szCs w:val="24"/>
        </w:rPr>
      </w:pPr>
      <w:r w:rsidRPr="00F432A1">
        <w:rPr>
          <w:rFonts w:ascii="Times New Roman" w:hAnsi="Times New Roman" w:cs="Times New Roman"/>
          <w:sz w:val="24"/>
          <w:szCs w:val="24"/>
        </w:rPr>
        <w:t>Таким образом, есть все основания полагать, что Николь</w:t>
      </w:r>
      <w:r w:rsidRPr="00F432A1">
        <w:rPr>
          <w:rFonts w:ascii="Times New Roman" w:hAnsi="Times New Roman" w:cs="Times New Roman"/>
          <w:sz w:val="24"/>
          <w:szCs w:val="24"/>
        </w:rPr>
        <w:softHyphen/>
        <w:t>ская церковь была построена в 1557—1558 гг. новгородскими мастерами по образцу Успенской церкви и ее Покровского при</w:t>
      </w:r>
      <w:r w:rsidRPr="00F432A1">
        <w:rPr>
          <w:rFonts w:ascii="Times New Roman" w:hAnsi="Times New Roman" w:cs="Times New Roman"/>
          <w:sz w:val="24"/>
          <w:szCs w:val="24"/>
        </w:rPr>
        <w:softHyphen/>
        <w:t>дела.</w:t>
      </w:r>
    </w:p>
    <w:p w:rsidR="004C7C7C" w:rsidRPr="00F432A1" w:rsidRDefault="004C7C7C" w:rsidP="00F432A1">
      <w:pPr>
        <w:spacing w:after="0" w:line="240" w:lineRule="auto"/>
        <w:jc w:val="both"/>
        <w:rPr>
          <w:rFonts w:ascii="Times New Roman" w:hAnsi="Times New Roman" w:cs="Times New Roman"/>
          <w:sz w:val="24"/>
          <w:szCs w:val="24"/>
        </w:rPr>
      </w:pPr>
    </w:p>
    <w:p w:rsidR="0082584B" w:rsidRPr="00F432A1" w:rsidRDefault="0082584B" w:rsidP="00F432A1">
      <w:pPr>
        <w:spacing w:after="0" w:line="240" w:lineRule="auto"/>
        <w:jc w:val="both"/>
        <w:rPr>
          <w:rFonts w:ascii="Times New Roman" w:hAnsi="Times New Roman" w:cs="Times New Roman"/>
          <w:sz w:val="24"/>
          <w:szCs w:val="24"/>
        </w:rPr>
      </w:pPr>
    </w:p>
    <w:sectPr w:rsidR="0082584B" w:rsidRPr="00F43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A3A41F6"/>
    <w:lvl w:ilvl="0">
      <w:start w:val="1"/>
      <w:numFmt w:val="decimal"/>
      <w:lvlText w:val="%1"/>
      <w:lvlJc w:val="left"/>
      <w:rPr>
        <w:rFonts w:ascii="Century Schoolbook" w:hAnsi="Century Schoolbook" w:cs="Century Schoolbook" w:hint="default"/>
        <w:b w:val="0"/>
        <w:bCs w:val="0"/>
        <w:i w:val="0"/>
        <w:iCs w:val="0"/>
        <w:smallCaps w:val="0"/>
        <w:strike w:val="0"/>
        <w:color w:val="000000"/>
        <w:spacing w:val="0"/>
        <w:w w:val="100"/>
        <w:position w:val="0"/>
        <w:sz w:val="15"/>
        <w:szCs w:val="15"/>
        <w:u w:val="none"/>
        <w:vertAlign w:val="superscript"/>
      </w:rPr>
    </w:lvl>
    <w:lvl w:ilvl="1">
      <w:start w:val="3"/>
      <w:numFmt w:val="decimal"/>
      <w:lvlText w:val="%1"/>
      <w:lvlJc w:val="left"/>
      <w:rPr>
        <w:rFonts w:ascii="Century Schoolbook" w:hAnsi="Century Schoolbook" w:cs="Century Schoolbook" w:hint="default"/>
        <w:b w:val="0"/>
        <w:bCs w:val="0"/>
        <w:i w:val="0"/>
        <w:iCs w:val="0"/>
        <w:smallCaps w:val="0"/>
        <w:strike w:val="0"/>
        <w:color w:val="000000"/>
        <w:spacing w:val="0"/>
        <w:w w:val="100"/>
        <w:position w:val="0"/>
        <w:sz w:val="15"/>
        <w:szCs w:val="15"/>
        <w:u w:val="none"/>
        <w:vertAlign w:val="superscript"/>
      </w:rPr>
    </w:lvl>
    <w:lvl w:ilvl="2">
      <w:start w:val="3"/>
      <w:numFmt w:val="decimal"/>
      <w:lvlText w:val="%1"/>
      <w:lvlJc w:val="left"/>
      <w:rPr>
        <w:rFonts w:ascii="Century Schoolbook" w:hAnsi="Century Schoolbook" w:cs="Century Schoolbook" w:hint="default"/>
        <w:b w:val="0"/>
        <w:bCs w:val="0"/>
        <w:i w:val="0"/>
        <w:iCs w:val="0"/>
        <w:smallCaps w:val="0"/>
        <w:strike w:val="0"/>
        <w:color w:val="000000"/>
        <w:spacing w:val="0"/>
        <w:w w:val="100"/>
        <w:position w:val="0"/>
        <w:sz w:val="15"/>
        <w:szCs w:val="15"/>
        <w:u w:val="none"/>
        <w:vertAlign w:val="superscript"/>
      </w:rPr>
    </w:lvl>
    <w:lvl w:ilvl="3">
      <w:start w:val="3"/>
      <w:numFmt w:val="decimal"/>
      <w:lvlText w:val="%1"/>
      <w:lvlJc w:val="left"/>
      <w:rPr>
        <w:rFonts w:ascii="Century Schoolbook" w:hAnsi="Century Schoolbook" w:cs="Century Schoolbook" w:hint="default"/>
        <w:b w:val="0"/>
        <w:bCs w:val="0"/>
        <w:i w:val="0"/>
        <w:iCs w:val="0"/>
        <w:smallCaps w:val="0"/>
        <w:strike w:val="0"/>
        <w:color w:val="000000"/>
        <w:spacing w:val="0"/>
        <w:w w:val="100"/>
        <w:position w:val="0"/>
        <w:sz w:val="15"/>
        <w:szCs w:val="15"/>
        <w:u w:val="none"/>
        <w:vertAlign w:val="superscript"/>
      </w:rPr>
    </w:lvl>
    <w:lvl w:ilvl="4">
      <w:start w:val="3"/>
      <w:numFmt w:val="decimal"/>
      <w:lvlText w:val="%1"/>
      <w:lvlJc w:val="left"/>
      <w:rPr>
        <w:rFonts w:ascii="Century Schoolbook" w:hAnsi="Century Schoolbook" w:cs="Century Schoolbook" w:hint="default"/>
        <w:b w:val="0"/>
        <w:bCs w:val="0"/>
        <w:i w:val="0"/>
        <w:iCs w:val="0"/>
        <w:smallCaps w:val="0"/>
        <w:strike w:val="0"/>
        <w:color w:val="000000"/>
        <w:spacing w:val="0"/>
        <w:w w:val="100"/>
        <w:position w:val="0"/>
        <w:sz w:val="15"/>
        <w:szCs w:val="15"/>
        <w:u w:val="none"/>
        <w:vertAlign w:val="superscript"/>
      </w:rPr>
    </w:lvl>
    <w:lvl w:ilvl="5">
      <w:start w:val="3"/>
      <w:numFmt w:val="decimal"/>
      <w:lvlText w:val="%1"/>
      <w:lvlJc w:val="left"/>
      <w:rPr>
        <w:rFonts w:ascii="Century Schoolbook" w:hAnsi="Century Schoolbook" w:cs="Century Schoolbook" w:hint="default"/>
        <w:b w:val="0"/>
        <w:bCs w:val="0"/>
        <w:i w:val="0"/>
        <w:iCs w:val="0"/>
        <w:smallCaps w:val="0"/>
        <w:strike w:val="0"/>
        <w:color w:val="000000"/>
        <w:spacing w:val="0"/>
        <w:w w:val="100"/>
        <w:position w:val="0"/>
        <w:sz w:val="15"/>
        <w:szCs w:val="15"/>
        <w:u w:val="none"/>
        <w:vertAlign w:val="superscript"/>
      </w:rPr>
    </w:lvl>
    <w:lvl w:ilvl="6">
      <w:start w:val="3"/>
      <w:numFmt w:val="decimal"/>
      <w:lvlText w:val="%1"/>
      <w:lvlJc w:val="left"/>
      <w:rPr>
        <w:rFonts w:ascii="Century Schoolbook" w:hAnsi="Century Schoolbook" w:cs="Century Schoolbook" w:hint="default"/>
        <w:b w:val="0"/>
        <w:bCs w:val="0"/>
        <w:i w:val="0"/>
        <w:iCs w:val="0"/>
        <w:smallCaps w:val="0"/>
        <w:strike w:val="0"/>
        <w:color w:val="000000"/>
        <w:spacing w:val="0"/>
        <w:w w:val="100"/>
        <w:position w:val="0"/>
        <w:sz w:val="15"/>
        <w:szCs w:val="15"/>
        <w:u w:val="none"/>
        <w:vertAlign w:val="superscript"/>
      </w:rPr>
    </w:lvl>
    <w:lvl w:ilvl="7">
      <w:start w:val="3"/>
      <w:numFmt w:val="decimal"/>
      <w:lvlText w:val="%1"/>
      <w:lvlJc w:val="left"/>
      <w:rPr>
        <w:rFonts w:ascii="Century Schoolbook" w:hAnsi="Century Schoolbook" w:cs="Century Schoolbook" w:hint="default"/>
        <w:b w:val="0"/>
        <w:bCs w:val="0"/>
        <w:i w:val="0"/>
        <w:iCs w:val="0"/>
        <w:smallCaps w:val="0"/>
        <w:strike w:val="0"/>
        <w:color w:val="000000"/>
        <w:spacing w:val="0"/>
        <w:w w:val="100"/>
        <w:position w:val="0"/>
        <w:sz w:val="15"/>
        <w:szCs w:val="15"/>
        <w:u w:val="none"/>
        <w:vertAlign w:val="superscript"/>
      </w:rPr>
    </w:lvl>
    <w:lvl w:ilvl="8">
      <w:start w:val="3"/>
      <w:numFmt w:val="decimal"/>
      <w:lvlText w:val="%1"/>
      <w:lvlJc w:val="left"/>
      <w:rPr>
        <w:rFonts w:ascii="Century Schoolbook" w:hAnsi="Century Schoolbook" w:cs="Century Schoolbook" w:hint="default"/>
        <w:b w:val="0"/>
        <w:bCs w:val="0"/>
        <w:i w:val="0"/>
        <w:iCs w:val="0"/>
        <w:smallCaps w:val="0"/>
        <w:strike w:val="0"/>
        <w:color w:val="000000"/>
        <w:spacing w:val="0"/>
        <w:w w:val="100"/>
        <w:position w:val="0"/>
        <w:sz w:val="15"/>
        <w:szCs w:val="15"/>
        <w:u w:val="none"/>
        <w:vertAlign w:val="superscript"/>
      </w:rPr>
    </w:lvl>
  </w:abstractNum>
  <w:abstractNum w:abstractNumId="1">
    <w:nsid w:val="00000003"/>
    <w:multiLevelType w:val="multilevel"/>
    <w:tmpl w:val="00000002"/>
    <w:lvl w:ilvl="0">
      <w:start w:val="1"/>
      <w:numFmt w:val="bullet"/>
      <w:lvlText w:val="*"/>
      <w:lvlJc w:val="left"/>
      <w:rPr>
        <w:rFonts w:ascii="Century Schoolbook" w:hAnsi="Century Schoolbook"/>
        <w:b w:val="0"/>
        <w:i w:val="0"/>
        <w:smallCaps w:val="0"/>
        <w:strike w:val="0"/>
        <w:color w:val="000000"/>
        <w:spacing w:val="0"/>
        <w:w w:val="100"/>
        <w:position w:val="0"/>
        <w:sz w:val="15"/>
        <w:u w:val="none"/>
      </w:rPr>
    </w:lvl>
    <w:lvl w:ilvl="1">
      <w:start w:val="1"/>
      <w:numFmt w:val="bullet"/>
      <w:lvlText w:val="*"/>
      <w:lvlJc w:val="left"/>
      <w:rPr>
        <w:rFonts w:ascii="Century Schoolbook" w:hAnsi="Century Schoolbook"/>
        <w:b w:val="0"/>
        <w:i w:val="0"/>
        <w:smallCaps w:val="0"/>
        <w:strike w:val="0"/>
        <w:color w:val="000000"/>
        <w:spacing w:val="0"/>
        <w:w w:val="100"/>
        <w:position w:val="0"/>
        <w:sz w:val="15"/>
        <w:u w:val="none"/>
      </w:rPr>
    </w:lvl>
    <w:lvl w:ilvl="2">
      <w:start w:val="1"/>
      <w:numFmt w:val="bullet"/>
      <w:lvlText w:val="*"/>
      <w:lvlJc w:val="left"/>
      <w:rPr>
        <w:rFonts w:ascii="Century Schoolbook" w:hAnsi="Century Schoolbook"/>
        <w:b w:val="0"/>
        <w:i w:val="0"/>
        <w:smallCaps w:val="0"/>
        <w:strike w:val="0"/>
        <w:color w:val="000000"/>
        <w:spacing w:val="0"/>
        <w:w w:val="100"/>
        <w:position w:val="0"/>
        <w:sz w:val="15"/>
        <w:u w:val="none"/>
      </w:rPr>
    </w:lvl>
    <w:lvl w:ilvl="3">
      <w:start w:val="1"/>
      <w:numFmt w:val="bullet"/>
      <w:lvlText w:val="*"/>
      <w:lvlJc w:val="left"/>
      <w:rPr>
        <w:rFonts w:ascii="Century Schoolbook" w:hAnsi="Century Schoolbook"/>
        <w:b w:val="0"/>
        <w:i w:val="0"/>
        <w:smallCaps w:val="0"/>
        <w:strike w:val="0"/>
        <w:color w:val="000000"/>
        <w:spacing w:val="0"/>
        <w:w w:val="100"/>
        <w:position w:val="0"/>
        <w:sz w:val="15"/>
        <w:u w:val="none"/>
      </w:rPr>
    </w:lvl>
    <w:lvl w:ilvl="4">
      <w:start w:val="1"/>
      <w:numFmt w:val="bullet"/>
      <w:lvlText w:val="*"/>
      <w:lvlJc w:val="left"/>
      <w:rPr>
        <w:rFonts w:ascii="Century Schoolbook" w:hAnsi="Century Schoolbook"/>
        <w:b w:val="0"/>
        <w:i w:val="0"/>
        <w:smallCaps w:val="0"/>
        <w:strike w:val="0"/>
        <w:color w:val="000000"/>
        <w:spacing w:val="0"/>
        <w:w w:val="100"/>
        <w:position w:val="0"/>
        <w:sz w:val="15"/>
        <w:u w:val="none"/>
      </w:rPr>
    </w:lvl>
    <w:lvl w:ilvl="5">
      <w:start w:val="1"/>
      <w:numFmt w:val="bullet"/>
      <w:lvlText w:val="*"/>
      <w:lvlJc w:val="left"/>
      <w:rPr>
        <w:rFonts w:ascii="Century Schoolbook" w:hAnsi="Century Schoolbook"/>
        <w:b w:val="0"/>
        <w:i w:val="0"/>
        <w:smallCaps w:val="0"/>
        <w:strike w:val="0"/>
        <w:color w:val="000000"/>
        <w:spacing w:val="0"/>
        <w:w w:val="100"/>
        <w:position w:val="0"/>
        <w:sz w:val="15"/>
        <w:u w:val="none"/>
      </w:rPr>
    </w:lvl>
    <w:lvl w:ilvl="6">
      <w:start w:val="1"/>
      <w:numFmt w:val="bullet"/>
      <w:lvlText w:val="*"/>
      <w:lvlJc w:val="left"/>
      <w:rPr>
        <w:rFonts w:ascii="Century Schoolbook" w:hAnsi="Century Schoolbook"/>
        <w:b w:val="0"/>
        <w:i w:val="0"/>
        <w:smallCaps w:val="0"/>
        <w:strike w:val="0"/>
        <w:color w:val="000000"/>
        <w:spacing w:val="0"/>
        <w:w w:val="100"/>
        <w:position w:val="0"/>
        <w:sz w:val="15"/>
        <w:u w:val="none"/>
      </w:rPr>
    </w:lvl>
    <w:lvl w:ilvl="7">
      <w:start w:val="1"/>
      <w:numFmt w:val="bullet"/>
      <w:lvlText w:val="*"/>
      <w:lvlJc w:val="left"/>
      <w:rPr>
        <w:rFonts w:ascii="Century Schoolbook" w:hAnsi="Century Schoolbook"/>
        <w:b w:val="0"/>
        <w:i w:val="0"/>
        <w:smallCaps w:val="0"/>
        <w:strike w:val="0"/>
        <w:color w:val="000000"/>
        <w:spacing w:val="0"/>
        <w:w w:val="100"/>
        <w:position w:val="0"/>
        <w:sz w:val="15"/>
        <w:u w:val="none"/>
      </w:rPr>
    </w:lvl>
    <w:lvl w:ilvl="8">
      <w:start w:val="1"/>
      <w:numFmt w:val="bullet"/>
      <w:lvlText w:val="*"/>
      <w:lvlJc w:val="left"/>
      <w:rPr>
        <w:rFonts w:ascii="Century Schoolbook" w:hAnsi="Century Schoolbook"/>
        <w:b w:val="0"/>
        <w:i w:val="0"/>
        <w:smallCaps w:val="0"/>
        <w:strike w:val="0"/>
        <w:color w:val="000000"/>
        <w:spacing w:val="0"/>
        <w:w w:val="100"/>
        <w:position w:val="0"/>
        <w:sz w:val="15"/>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FA"/>
    <w:rsid w:val="00073DFA"/>
    <w:rsid w:val="000D0CD2"/>
    <w:rsid w:val="00220A1B"/>
    <w:rsid w:val="002B0C4C"/>
    <w:rsid w:val="004C7C7C"/>
    <w:rsid w:val="004D1D67"/>
    <w:rsid w:val="00710513"/>
    <w:rsid w:val="0082584B"/>
    <w:rsid w:val="00832671"/>
    <w:rsid w:val="00AC103B"/>
    <w:rsid w:val="00F432A1"/>
    <w:rsid w:val="00F7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uiPriority w:val="99"/>
    <w:locked/>
    <w:rsid w:val="004C7C7C"/>
    <w:rPr>
      <w:rFonts w:ascii="Century Schoolbook" w:hAnsi="Century Schoolbook" w:cs="Century Schoolbook"/>
      <w:sz w:val="11"/>
      <w:szCs w:val="11"/>
      <w:shd w:val="clear" w:color="auto" w:fill="FFFFFF"/>
    </w:rPr>
  </w:style>
  <w:style w:type="paragraph" w:styleId="a3">
    <w:name w:val="Body Text"/>
    <w:basedOn w:val="a"/>
    <w:link w:val="a4"/>
    <w:uiPriority w:val="99"/>
    <w:rsid w:val="004C7C7C"/>
    <w:pPr>
      <w:shd w:val="clear" w:color="auto" w:fill="FFFFFF"/>
      <w:spacing w:before="180" w:after="360" w:line="197" w:lineRule="exact"/>
      <w:ind w:hanging="200"/>
      <w:jc w:val="center"/>
    </w:pPr>
    <w:rPr>
      <w:rFonts w:ascii="Century Schoolbook" w:eastAsia="Arial Unicode MS" w:hAnsi="Century Schoolbook" w:cs="Century Schoolbook"/>
      <w:sz w:val="18"/>
      <w:szCs w:val="18"/>
      <w:lang w:eastAsia="ru-RU"/>
    </w:rPr>
  </w:style>
  <w:style w:type="character" w:customStyle="1" w:styleId="a4">
    <w:name w:val="Основной текст Знак"/>
    <w:basedOn w:val="a0"/>
    <w:link w:val="a3"/>
    <w:uiPriority w:val="99"/>
    <w:rsid w:val="004C7C7C"/>
    <w:rPr>
      <w:rFonts w:ascii="Century Schoolbook" w:eastAsia="Arial Unicode MS" w:hAnsi="Century Schoolbook" w:cs="Century Schoolbook"/>
      <w:sz w:val="18"/>
      <w:szCs w:val="18"/>
      <w:shd w:val="clear" w:color="auto" w:fill="FFFFFF"/>
      <w:lang w:eastAsia="ru-RU"/>
    </w:rPr>
  </w:style>
  <w:style w:type="paragraph" w:customStyle="1" w:styleId="50">
    <w:name w:val="Основной текст (5)"/>
    <w:basedOn w:val="a"/>
    <w:link w:val="5"/>
    <w:uiPriority w:val="99"/>
    <w:rsid w:val="004C7C7C"/>
    <w:pPr>
      <w:shd w:val="clear" w:color="auto" w:fill="FFFFFF"/>
      <w:spacing w:before="120" w:after="300" w:line="240" w:lineRule="atLeast"/>
    </w:pPr>
    <w:rPr>
      <w:rFonts w:ascii="Century Schoolbook" w:hAnsi="Century Schoolbook" w:cs="Century Schoolbook"/>
      <w:sz w:val="11"/>
      <w:szCs w:val="11"/>
    </w:rPr>
  </w:style>
  <w:style w:type="character" w:customStyle="1" w:styleId="a5">
    <w:name w:val="Сноска_"/>
    <w:basedOn w:val="a0"/>
    <w:link w:val="a6"/>
    <w:uiPriority w:val="99"/>
    <w:locked/>
    <w:rsid w:val="004C7C7C"/>
    <w:rPr>
      <w:rFonts w:ascii="Century Schoolbook" w:hAnsi="Century Schoolbook" w:cs="Century Schoolbook"/>
      <w:sz w:val="15"/>
      <w:szCs w:val="15"/>
      <w:shd w:val="clear" w:color="auto" w:fill="FFFFFF"/>
    </w:rPr>
  </w:style>
  <w:style w:type="character" w:customStyle="1" w:styleId="2">
    <w:name w:val="Основной текст (2)_"/>
    <w:basedOn w:val="a0"/>
    <w:link w:val="20"/>
    <w:uiPriority w:val="99"/>
    <w:locked/>
    <w:rsid w:val="004C7C7C"/>
    <w:rPr>
      <w:rFonts w:ascii="Century Schoolbook" w:hAnsi="Century Schoolbook" w:cs="Century Schoolbook"/>
      <w:sz w:val="13"/>
      <w:szCs w:val="13"/>
      <w:shd w:val="clear" w:color="auto" w:fill="FFFFFF"/>
    </w:rPr>
  </w:style>
  <w:style w:type="character" w:customStyle="1" w:styleId="27">
    <w:name w:val="Основной текст (2) + 7"/>
    <w:aliases w:val="5 pt6"/>
    <w:basedOn w:val="2"/>
    <w:uiPriority w:val="99"/>
    <w:rsid w:val="004C7C7C"/>
    <w:rPr>
      <w:rFonts w:ascii="Century Schoolbook" w:hAnsi="Century Schoolbook" w:cs="Century Schoolbook"/>
      <w:sz w:val="15"/>
      <w:szCs w:val="15"/>
      <w:shd w:val="clear" w:color="auto" w:fill="FFFFFF"/>
    </w:rPr>
  </w:style>
  <w:style w:type="character" w:customStyle="1" w:styleId="273">
    <w:name w:val="Основной текст (2) + 73"/>
    <w:aliases w:val="5 pt5,Курсив"/>
    <w:basedOn w:val="2"/>
    <w:uiPriority w:val="99"/>
    <w:rsid w:val="004C7C7C"/>
    <w:rPr>
      <w:rFonts w:ascii="Century Schoolbook" w:hAnsi="Century Schoolbook" w:cs="Century Schoolbook"/>
      <w:i/>
      <w:iCs/>
      <w:sz w:val="15"/>
      <w:szCs w:val="15"/>
      <w:shd w:val="clear" w:color="auto" w:fill="FFFFFF"/>
    </w:rPr>
  </w:style>
  <w:style w:type="character" w:customStyle="1" w:styleId="34">
    <w:name w:val="Заголовок №3 (4)_"/>
    <w:basedOn w:val="a0"/>
    <w:link w:val="340"/>
    <w:uiPriority w:val="99"/>
    <w:locked/>
    <w:rsid w:val="004C7C7C"/>
    <w:rPr>
      <w:rFonts w:ascii="Century Schoolbook" w:hAnsi="Century Schoolbook" w:cs="Century Schoolbook"/>
      <w:sz w:val="13"/>
      <w:szCs w:val="13"/>
      <w:shd w:val="clear" w:color="auto" w:fill="FFFFFF"/>
      <w:lang w:val="en-US"/>
    </w:rPr>
  </w:style>
  <w:style w:type="character" w:customStyle="1" w:styleId="349">
    <w:name w:val="Заголовок №3 (4) + 9"/>
    <w:aliases w:val="5 pt4,Курсив2,Малые прописные"/>
    <w:basedOn w:val="34"/>
    <w:uiPriority w:val="99"/>
    <w:rsid w:val="004C7C7C"/>
    <w:rPr>
      <w:rFonts w:ascii="Century Schoolbook" w:hAnsi="Century Schoolbook" w:cs="Century Schoolbook"/>
      <w:i/>
      <w:iCs/>
      <w:smallCaps/>
      <w:noProof/>
      <w:sz w:val="19"/>
      <w:szCs w:val="19"/>
      <w:shd w:val="clear" w:color="auto" w:fill="FFFFFF"/>
      <w:lang w:val="en-US"/>
    </w:rPr>
  </w:style>
  <w:style w:type="character" w:customStyle="1" w:styleId="272">
    <w:name w:val="Основной текст (2) + 72"/>
    <w:aliases w:val="5 pt3"/>
    <w:basedOn w:val="2"/>
    <w:uiPriority w:val="99"/>
    <w:rsid w:val="004C7C7C"/>
    <w:rPr>
      <w:rFonts w:ascii="Century Schoolbook" w:hAnsi="Century Schoolbook" w:cs="Century Schoolbook"/>
      <w:sz w:val="15"/>
      <w:szCs w:val="15"/>
      <w:shd w:val="clear" w:color="auto" w:fill="FFFFFF"/>
    </w:rPr>
  </w:style>
  <w:style w:type="paragraph" w:customStyle="1" w:styleId="a6">
    <w:name w:val="Сноска"/>
    <w:basedOn w:val="a"/>
    <w:link w:val="a5"/>
    <w:uiPriority w:val="99"/>
    <w:rsid w:val="004C7C7C"/>
    <w:pPr>
      <w:shd w:val="clear" w:color="auto" w:fill="FFFFFF"/>
      <w:spacing w:after="0" w:line="158" w:lineRule="exact"/>
      <w:ind w:hanging="160"/>
      <w:jc w:val="both"/>
    </w:pPr>
    <w:rPr>
      <w:rFonts w:ascii="Century Schoolbook" w:hAnsi="Century Schoolbook" w:cs="Century Schoolbook"/>
      <w:sz w:val="15"/>
      <w:szCs w:val="15"/>
    </w:rPr>
  </w:style>
  <w:style w:type="paragraph" w:customStyle="1" w:styleId="20">
    <w:name w:val="Основной текст (2)"/>
    <w:basedOn w:val="a"/>
    <w:link w:val="2"/>
    <w:uiPriority w:val="99"/>
    <w:rsid w:val="004C7C7C"/>
    <w:pPr>
      <w:shd w:val="clear" w:color="auto" w:fill="FFFFFF"/>
      <w:spacing w:before="60" w:after="0" w:line="240" w:lineRule="atLeast"/>
    </w:pPr>
    <w:rPr>
      <w:rFonts w:ascii="Century Schoolbook" w:hAnsi="Century Schoolbook" w:cs="Century Schoolbook"/>
      <w:sz w:val="13"/>
      <w:szCs w:val="13"/>
    </w:rPr>
  </w:style>
  <w:style w:type="paragraph" w:customStyle="1" w:styleId="340">
    <w:name w:val="Заголовок №3 (4)"/>
    <w:basedOn w:val="a"/>
    <w:link w:val="34"/>
    <w:uiPriority w:val="99"/>
    <w:rsid w:val="004C7C7C"/>
    <w:pPr>
      <w:shd w:val="clear" w:color="auto" w:fill="FFFFFF"/>
      <w:spacing w:after="0" w:line="240" w:lineRule="atLeast"/>
      <w:outlineLvl w:val="2"/>
    </w:pPr>
    <w:rPr>
      <w:rFonts w:ascii="Century Schoolbook" w:hAnsi="Century Schoolbook" w:cs="Century Schoolbook"/>
      <w:sz w:val="13"/>
      <w:szCs w:val="1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uiPriority w:val="99"/>
    <w:locked/>
    <w:rsid w:val="004C7C7C"/>
    <w:rPr>
      <w:rFonts w:ascii="Century Schoolbook" w:hAnsi="Century Schoolbook" w:cs="Century Schoolbook"/>
      <w:sz w:val="11"/>
      <w:szCs w:val="11"/>
      <w:shd w:val="clear" w:color="auto" w:fill="FFFFFF"/>
    </w:rPr>
  </w:style>
  <w:style w:type="paragraph" w:styleId="a3">
    <w:name w:val="Body Text"/>
    <w:basedOn w:val="a"/>
    <w:link w:val="a4"/>
    <w:uiPriority w:val="99"/>
    <w:rsid w:val="004C7C7C"/>
    <w:pPr>
      <w:shd w:val="clear" w:color="auto" w:fill="FFFFFF"/>
      <w:spacing w:before="180" w:after="360" w:line="197" w:lineRule="exact"/>
      <w:ind w:hanging="200"/>
      <w:jc w:val="center"/>
    </w:pPr>
    <w:rPr>
      <w:rFonts w:ascii="Century Schoolbook" w:eastAsia="Arial Unicode MS" w:hAnsi="Century Schoolbook" w:cs="Century Schoolbook"/>
      <w:sz w:val="18"/>
      <w:szCs w:val="18"/>
      <w:lang w:eastAsia="ru-RU"/>
    </w:rPr>
  </w:style>
  <w:style w:type="character" w:customStyle="1" w:styleId="a4">
    <w:name w:val="Основной текст Знак"/>
    <w:basedOn w:val="a0"/>
    <w:link w:val="a3"/>
    <w:uiPriority w:val="99"/>
    <w:rsid w:val="004C7C7C"/>
    <w:rPr>
      <w:rFonts w:ascii="Century Schoolbook" w:eastAsia="Arial Unicode MS" w:hAnsi="Century Schoolbook" w:cs="Century Schoolbook"/>
      <w:sz w:val="18"/>
      <w:szCs w:val="18"/>
      <w:shd w:val="clear" w:color="auto" w:fill="FFFFFF"/>
      <w:lang w:eastAsia="ru-RU"/>
    </w:rPr>
  </w:style>
  <w:style w:type="paragraph" w:customStyle="1" w:styleId="50">
    <w:name w:val="Основной текст (5)"/>
    <w:basedOn w:val="a"/>
    <w:link w:val="5"/>
    <w:uiPriority w:val="99"/>
    <w:rsid w:val="004C7C7C"/>
    <w:pPr>
      <w:shd w:val="clear" w:color="auto" w:fill="FFFFFF"/>
      <w:spacing w:before="120" w:after="300" w:line="240" w:lineRule="atLeast"/>
    </w:pPr>
    <w:rPr>
      <w:rFonts w:ascii="Century Schoolbook" w:hAnsi="Century Schoolbook" w:cs="Century Schoolbook"/>
      <w:sz w:val="11"/>
      <w:szCs w:val="11"/>
    </w:rPr>
  </w:style>
  <w:style w:type="character" w:customStyle="1" w:styleId="a5">
    <w:name w:val="Сноска_"/>
    <w:basedOn w:val="a0"/>
    <w:link w:val="a6"/>
    <w:uiPriority w:val="99"/>
    <w:locked/>
    <w:rsid w:val="004C7C7C"/>
    <w:rPr>
      <w:rFonts w:ascii="Century Schoolbook" w:hAnsi="Century Schoolbook" w:cs="Century Schoolbook"/>
      <w:sz w:val="15"/>
      <w:szCs w:val="15"/>
      <w:shd w:val="clear" w:color="auto" w:fill="FFFFFF"/>
    </w:rPr>
  </w:style>
  <w:style w:type="character" w:customStyle="1" w:styleId="2">
    <w:name w:val="Основной текст (2)_"/>
    <w:basedOn w:val="a0"/>
    <w:link w:val="20"/>
    <w:uiPriority w:val="99"/>
    <w:locked/>
    <w:rsid w:val="004C7C7C"/>
    <w:rPr>
      <w:rFonts w:ascii="Century Schoolbook" w:hAnsi="Century Schoolbook" w:cs="Century Schoolbook"/>
      <w:sz w:val="13"/>
      <w:szCs w:val="13"/>
      <w:shd w:val="clear" w:color="auto" w:fill="FFFFFF"/>
    </w:rPr>
  </w:style>
  <w:style w:type="character" w:customStyle="1" w:styleId="27">
    <w:name w:val="Основной текст (2) + 7"/>
    <w:aliases w:val="5 pt6"/>
    <w:basedOn w:val="2"/>
    <w:uiPriority w:val="99"/>
    <w:rsid w:val="004C7C7C"/>
    <w:rPr>
      <w:rFonts w:ascii="Century Schoolbook" w:hAnsi="Century Schoolbook" w:cs="Century Schoolbook"/>
      <w:sz w:val="15"/>
      <w:szCs w:val="15"/>
      <w:shd w:val="clear" w:color="auto" w:fill="FFFFFF"/>
    </w:rPr>
  </w:style>
  <w:style w:type="character" w:customStyle="1" w:styleId="273">
    <w:name w:val="Основной текст (2) + 73"/>
    <w:aliases w:val="5 pt5,Курсив"/>
    <w:basedOn w:val="2"/>
    <w:uiPriority w:val="99"/>
    <w:rsid w:val="004C7C7C"/>
    <w:rPr>
      <w:rFonts w:ascii="Century Schoolbook" w:hAnsi="Century Schoolbook" w:cs="Century Schoolbook"/>
      <w:i/>
      <w:iCs/>
      <w:sz w:val="15"/>
      <w:szCs w:val="15"/>
      <w:shd w:val="clear" w:color="auto" w:fill="FFFFFF"/>
    </w:rPr>
  </w:style>
  <w:style w:type="character" w:customStyle="1" w:styleId="34">
    <w:name w:val="Заголовок №3 (4)_"/>
    <w:basedOn w:val="a0"/>
    <w:link w:val="340"/>
    <w:uiPriority w:val="99"/>
    <w:locked/>
    <w:rsid w:val="004C7C7C"/>
    <w:rPr>
      <w:rFonts w:ascii="Century Schoolbook" w:hAnsi="Century Schoolbook" w:cs="Century Schoolbook"/>
      <w:sz w:val="13"/>
      <w:szCs w:val="13"/>
      <w:shd w:val="clear" w:color="auto" w:fill="FFFFFF"/>
      <w:lang w:val="en-US"/>
    </w:rPr>
  </w:style>
  <w:style w:type="character" w:customStyle="1" w:styleId="349">
    <w:name w:val="Заголовок №3 (4) + 9"/>
    <w:aliases w:val="5 pt4,Курсив2,Малые прописные"/>
    <w:basedOn w:val="34"/>
    <w:uiPriority w:val="99"/>
    <w:rsid w:val="004C7C7C"/>
    <w:rPr>
      <w:rFonts w:ascii="Century Schoolbook" w:hAnsi="Century Schoolbook" w:cs="Century Schoolbook"/>
      <w:i/>
      <w:iCs/>
      <w:smallCaps/>
      <w:noProof/>
      <w:sz w:val="19"/>
      <w:szCs w:val="19"/>
      <w:shd w:val="clear" w:color="auto" w:fill="FFFFFF"/>
      <w:lang w:val="en-US"/>
    </w:rPr>
  </w:style>
  <w:style w:type="character" w:customStyle="1" w:styleId="272">
    <w:name w:val="Основной текст (2) + 72"/>
    <w:aliases w:val="5 pt3"/>
    <w:basedOn w:val="2"/>
    <w:uiPriority w:val="99"/>
    <w:rsid w:val="004C7C7C"/>
    <w:rPr>
      <w:rFonts w:ascii="Century Schoolbook" w:hAnsi="Century Schoolbook" w:cs="Century Schoolbook"/>
      <w:sz w:val="15"/>
      <w:szCs w:val="15"/>
      <w:shd w:val="clear" w:color="auto" w:fill="FFFFFF"/>
    </w:rPr>
  </w:style>
  <w:style w:type="paragraph" w:customStyle="1" w:styleId="a6">
    <w:name w:val="Сноска"/>
    <w:basedOn w:val="a"/>
    <w:link w:val="a5"/>
    <w:uiPriority w:val="99"/>
    <w:rsid w:val="004C7C7C"/>
    <w:pPr>
      <w:shd w:val="clear" w:color="auto" w:fill="FFFFFF"/>
      <w:spacing w:after="0" w:line="158" w:lineRule="exact"/>
      <w:ind w:hanging="160"/>
      <w:jc w:val="both"/>
    </w:pPr>
    <w:rPr>
      <w:rFonts w:ascii="Century Schoolbook" w:hAnsi="Century Schoolbook" w:cs="Century Schoolbook"/>
      <w:sz w:val="15"/>
      <w:szCs w:val="15"/>
    </w:rPr>
  </w:style>
  <w:style w:type="paragraph" w:customStyle="1" w:styleId="20">
    <w:name w:val="Основной текст (2)"/>
    <w:basedOn w:val="a"/>
    <w:link w:val="2"/>
    <w:uiPriority w:val="99"/>
    <w:rsid w:val="004C7C7C"/>
    <w:pPr>
      <w:shd w:val="clear" w:color="auto" w:fill="FFFFFF"/>
      <w:spacing w:before="60" w:after="0" w:line="240" w:lineRule="atLeast"/>
    </w:pPr>
    <w:rPr>
      <w:rFonts w:ascii="Century Schoolbook" w:hAnsi="Century Schoolbook" w:cs="Century Schoolbook"/>
      <w:sz w:val="13"/>
      <w:szCs w:val="13"/>
    </w:rPr>
  </w:style>
  <w:style w:type="paragraph" w:customStyle="1" w:styleId="340">
    <w:name w:val="Заголовок №3 (4)"/>
    <w:basedOn w:val="a"/>
    <w:link w:val="34"/>
    <w:uiPriority w:val="99"/>
    <w:rsid w:val="004C7C7C"/>
    <w:pPr>
      <w:shd w:val="clear" w:color="auto" w:fill="FFFFFF"/>
      <w:spacing w:after="0" w:line="240" w:lineRule="atLeast"/>
      <w:outlineLvl w:val="2"/>
    </w:pPr>
    <w:rPr>
      <w:rFonts w:ascii="Century Schoolbook" w:hAnsi="Century Schoolbook" w:cs="Century Schoolbook"/>
      <w:sz w:val="13"/>
      <w:szCs w:val="1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813B9A-95AB-431F-807A-F26BD64B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3262</Words>
  <Characters>18596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2014-05-17T04:24:00Z</dcterms:created>
  <dcterms:modified xsi:type="dcterms:W3CDTF">2014-05-17T05:36:00Z</dcterms:modified>
</cp:coreProperties>
</file>